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46EF0" w14:textId="77777777" w:rsidR="007131E6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TOWN OF COLCHESTER</w:t>
      </w:r>
    </w:p>
    <w:p w14:paraId="1B20BCD7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LEGAL NOTICE</w:t>
      </w:r>
    </w:p>
    <w:p w14:paraId="51F93ACD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51BB3D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88FB2A" w14:textId="77777777" w:rsidR="00037070" w:rsidRDefault="00037070" w:rsidP="0003707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D18323A" w14:textId="2A761B6B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Planning and Zoning Commission will hold a public hearing on </w:t>
      </w:r>
      <w:r w:rsidR="001A3247">
        <w:rPr>
          <w:rFonts w:ascii="Times New Roman" w:hAnsi="Times New Roman" w:cs="Times New Roman"/>
          <w:sz w:val="24"/>
          <w:szCs w:val="24"/>
        </w:rPr>
        <w:t>September</w:t>
      </w:r>
      <w:r w:rsidR="00DE71B0">
        <w:rPr>
          <w:rFonts w:ascii="Times New Roman" w:hAnsi="Times New Roman" w:cs="Times New Roman"/>
          <w:sz w:val="24"/>
          <w:szCs w:val="24"/>
        </w:rPr>
        <w:t xml:space="preserve"> </w:t>
      </w:r>
      <w:r w:rsidR="001A3247">
        <w:rPr>
          <w:rFonts w:ascii="Times New Roman" w:hAnsi="Times New Roman" w:cs="Times New Roman"/>
          <w:sz w:val="24"/>
          <w:szCs w:val="24"/>
        </w:rPr>
        <w:t>21</w:t>
      </w:r>
      <w:r w:rsidR="00F0574F">
        <w:rPr>
          <w:rFonts w:ascii="Times New Roman" w:hAnsi="Times New Roman" w:cs="Times New Roman"/>
          <w:sz w:val="24"/>
          <w:szCs w:val="24"/>
        </w:rPr>
        <w:t>, 2022</w:t>
      </w:r>
      <w:r>
        <w:rPr>
          <w:rFonts w:ascii="Times New Roman" w:hAnsi="Times New Roman" w:cs="Times New Roman"/>
          <w:sz w:val="24"/>
          <w:szCs w:val="24"/>
        </w:rPr>
        <w:t>, at 7:00 P.M. to hear and consider the following petitions:</w:t>
      </w:r>
    </w:p>
    <w:p w14:paraId="630721FB" w14:textId="77777777" w:rsidR="00735346" w:rsidRPr="00AC4758" w:rsidRDefault="00735346" w:rsidP="00AC475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5D2B11" w14:textId="5E1D5CD6" w:rsidR="00B670FD" w:rsidRPr="0070661F" w:rsidRDefault="00B670FD" w:rsidP="00B670FD">
      <w:pPr>
        <w:pStyle w:val="ListParagraph"/>
        <w:numPr>
          <w:ilvl w:val="0"/>
          <w:numId w:val="2"/>
        </w:numPr>
        <w:tabs>
          <w:tab w:val="left" w:pos="360"/>
        </w:tabs>
        <w:spacing w:after="120" w:line="240" w:lineRule="auto"/>
        <w:contextualSpacing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Town of Colchester Planning and Zoning Department – Zoning Regulation Text Amendment (2021-009) – </w:t>
      </w:r>
      <w:r>
        <w:rPr>
          <w:rFonts w:ascii="Times New Roman" w:hAnsi="Times New Roman" w:cs="Times New Roman"/>
          <w:bCs/>
          <w:sz w:val="24"/>
          <w:szCs w:val="24"/>
        </w:rPr>
        <w:t xml:space="preserve">Amend </w:t>
      </w:r>
      <w:r>
        <w:rPr>
          <w:rFonts w:ascii="Times New Roman" w:hAnsi="Times New Roman" w:cs="Times New Roman"/>
          <w:sz w:val="24"/>
          <w:szCs w:val="24"/>
        </w:rPr>
        <w:t xml:space="preserve">Section 8.12 </w:t>
      </w:r>
      <w:r w:rsidRPr="0070661F">
        <w:rPr>
          <w:rFonts w:ascii="Times New Roman" w:hAnsi="Times New Roman" w:cs="Times New Roman"/>
          <w:sz w:val="24"/>
          <w:szCs w:val="24"/>
          <w:u w:val="single"/>
        </w:rPr>
        <w:t>Uses Subject to Moratorium</w:t>
      </w:r>
      <w:r>
        <w:rPr>
          <w:rFonts w:ascii="Times New Roman" w:hAnsi="Times New Roman" w:cs="Times New Roman"/>
          <w:sz w:val="24"/>
          <w:szCs w:val="24"/>
        </w:rPr>
        <w:t xml:space="preserve"> of the Town of Colchester Land Development Regulations to </w:t>
      </w:r>
      <w:r>
        <w:rPr>
          <w:rFonts w:ascii="Times New Roman" w:hAnsi="Times New Roman" w:cs="Times New Roman"/>
          <w:sz w:val="24"/>
          <w:szCs w:val="24"/>
        </w:rPr>
        <w:t>extend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 xml:space="preserve"> moratorium on acceptance or consideration of applications for Cannabis Establishments for a period of </w:t>
      </w:r>
      <w:r>
        <w:rPr>
          <w:rFonts w:ascii="Times New Roman" w:hAnsi="Times New Roman" w:cs="Times New Roman"/>
          <w:sz w:val="24"/>
          <w:szCs w:val="24"/>
        </w:rPr>
        <w:t>90 additional days.</w:t>
      </w:r>
    </w:p>
    <w:p w14:paraId="733D8C2D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37971B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 this hearing interested persons may be heard and written communications received.  A copy of this petition is in the Planning Department, Town Hall, 127 Norwich Avenue, and may be inspected during regular business hours (8:30 a.m. – 4:30 p.m., Monday through Friday).</w:t>
      </w:r>
    </w:p>
    <w:p w14:paraId="3EACAAEB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25D77C" w14:textId="77777777" w:rsid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Planning and Zoning Commission</w:t>
      </w:r>
    </w:p>
    <w:p w14:paraId="23C868EB" w14:textId="77777777" w:rsidR="00037070" w:rsidRPr="00037070" w:rsidRDefault="00037070" w:rsidP="0003707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Joseph Mathieu, Chair</w:t>
      </w:r>
    </w:p>
    <w:sectPr w:rsidR="00037070" w:rsidRPr="000370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C798C"/>
    <w:multiLevelType w:val="hybridMultilevel"/>
    <w:tmpl w:val="6246AD18"/>
    <w:lvl w:ilvl="0" w:tplc="FF3E71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DD196E"/>
    <w:multiLevelType w:val="hybridMultilevel"/>
    <w:tmpl w:val="562EA20E"/>
    <w:lvl w:ilvl="0" w:tplc="766690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2422572">
    <w:abstractNumId w:val="0"/>
  </w:num>
  <w:num w:numId="2" w16cid:durableId="19039531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7070"/>
    <w:rsid w:val="00037070"/>
    <w:rsid w:val="001A3247"/>
    <w:rsid w:val="00397B2B"/>
    <w:rsid w:val="004D4114"/>
    <w:rsid w:val="007131E6"/>
    <w:rsid w:val="00735346"/>
    <w:rsid w:val="007E46C0"/>
    <w:rsid w:val="008A3C84"/>
    <w:rsid w:val="00AB1732"/>
    <w:rsid w:val="00AC4758"/>
    <w:rsid w:val="00B670FD"/>
    <w:rsid w:val="00BB3C34"/>
    <w:rsid w:val="00D0490E"/>
    <w:rsid w:val="00DE71B0"/>
    <w:rsid w:val="00E93BF0"/>
    <w:rsid w:val="00F026E6"/>
    <w:rsid w:val="00F0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6C72B7"/>
  <w15:chartTrackingRefBased/>
  <w15:docId w15:val="{C7AC2DE1-169D-4F6E-9587-205CE97FD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17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Bordeaux</dc:creator>
  <cp:keywords/>
  <dc:description/>
  <cp:lastModifiedBy>Stacey Kilgus</cp:lastModifiedBy>
  <cp:revision>3</cp:revision>
  <cp:lastPrinted>2022-07-07T12:59:00Z</cp:lastPrinted>
  <dcterms:created xsi:type="dcterms:W3CDTF">2022-09-07T12:35:00Z</dcterms:created>
  <dcterms:modified xsi:type="dcterms:W3CDTF">2022-09-07T12:43:00Z</dcterms:modified>
</cp:coreProperties>
</file>