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AB63" w14:textId="1D7B773D" w:rsidR="00584710" w:rsidRPr="006A7E11" w:rsidRDefault="004A5012" w:rsidP="004A5012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6A7E11">
        <w:rPr>
          <w:sz w:val="32"/>
          <w:szCs w:val="32"/>
          <w:u w:val="single"/>
        </w:rPr>
        <w:t>2023</w:t>
      </w:r>
      <w:r w:rsidRPr="006A7E11">
        <w:rPr>
          <w:sz w:val="32"/>
          <w:szCs w:val="32"/>
          <w:u w:val="single"/>
        </w:rPr>
        <w:tab/>
      </w:r>
      <w:r w:rsidR="00584710" w:rsidRPr="006A7E11">
        <w:rPr>
          <w:sz w:val="32"/>
          <w:szCs w:val="32"/>
          <w:u w:val="single"/>
        </w:rPr>
        <w:t>Holiday celebrations</w:t>
      </w:r>
    </w:p>
    <w:p w14:paraId="249A1E07" w14:textId="477EB53B" w:rsidR="00554ABB" w:rsidRPr="006A7E11" w:rsidRDefault="00554ABB" w:rsidP="004A5012">
      <w:pPr>
        <w:jc w:val="center"/>
        <w:rPr>
          <w:sz w:val="28"/>
          <w:szCs w:val="28"/>
          <w:u w:val="single"/>
        </w:rPr>
      </w:pPr>
    </w:p>
    <w:p w14:paraId="45FF385E" w14:textId="77777777" w:rsidR="006A7E11" w:rsidRPr="006A7E11" w:rsidRDefault="006A7E11" w:rsidP="00554ABB">
      <w:pPr>
        <w:rPr>
          <w:sz w:val="28"/>
          <w:szCs w:val="28"/>
          <w:u w:val="single"/>
        </w:rPr>
      </w:pPr>
      <w:r w:rsidRPr="006A7E11">
        <w:rPr>
          <w:sz w:val="28"/>
          <w:szCs w:val="28"/>
          <w:u w:val="single"/>
        </w:rPr>
        <w:t>Instructions:</w:t>
      </w:r>
    </w:p>
    <w:p w14:paraId="62FB653C" w14:textId="0D91C2B4" w:rsidR="00554ABB" w:rsidRDefault="00554ABB" w:rsidP="00554ABB">
      <w:pPr>
        <w:rPr>
          <w:sz w:val="28"/>
          <w:szCs w:val="28"/>
        </w:rPr>
      </w:pPr>
      <w:r>
        <w:rPr>
          <w:sz w:val="28"/>
          <w:szCs w:val="28"/>
        </w:rPr>
        <w:t xml:space="preserve">Each CORE member needs to select 1 holiday and send that information to the Chair.  </w:t>
      </w:r>
      <w:r w:rsidR="006A7E11">
        <w:rPr>
          <w:sz w:val="28"/>
          <w:szCs w:val="28"/>
        </w:rPr>
        <w:t xml:space="preserve">The CORE member will be expected to develop an educational writeup on the holiday and submit it </w:t>
      </w:r>
      <w:r w:rsidR="00024D59">
        <w:rPr>
          <w:sz w:val="28"/>
          <w:szCs w:val="28"/>
        </w:rPr>
        <w:t xml:space="preserve">to the Chair </w:t>
      </w:r>
      <w:r w:rsidR="006A7E11">
        <w:rPr>
          <w:sz w:val="28"/>
          <w:szCs w:val="28"/>
        </w:rPr>
        <w:t xml:space="preserve">at least 7-10 days before the actual holiday.  </w:t>
      </w:r>
      <w:r w:rsidR="008319E7">
        <w:rPr>
          <w:sz w:val="28"/>
          <w:szCs w:val="28"/>
        </w:rPr>
        <w:t>Please see</w:t>
      </w:r>
      <w:r w:rsidR="006A7E11">
        <w:rPr>
          <w:sz w:val="28"/>
          <w:szCs w:val="28"/>
        </w:rPr>
        <w:t xml:space="preserve"> the criteria on page</w:t>
      </w:r>
      <w:r w:rsidR="00024D59">
        <w:rPr>
          <w:sz w:val="28"/>
          <w:szCs w:val="28"/>
        </w:rPr>
        <w:t xml:space="preserve"> 3 &amp; 4</w:t>
      </w:r>
      <w:r w:rsidR="00656357">
        <w:rPr>
          <w:sz w:val="28"/>
          <w:szCs w:val="28"/>
        </w:rPr>
        <w:t>.</w:t>
      </w:r>
      <w:r w:rsidR="006A7E11">
        <w:rPr>
          <w:sz w:val="28"/>
          <w:szCs w:val="28"/>
        </w:rPr>
        <w:t xml:space="preserve"> </w:t>
      </w:r>
    </w:p>
    <w:p w14:paraId="0DD3DB6C" w14:textId="77777777" w:rsidR="004A5012" w:rsidRDefault="004A5012">
      <w:pPr>
        <w:rPr>
          <w:sz w:val="28"/>
          <w:szCs w:val="28"/>
        </w:rPr>
      </w:pPr>
    </w:p>
    <w:p w14:paraId="4681DD32" w14:textId="24132735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>January 1:  New Year’s Day</w:t>
      </w:r>
    </w:p>
    <w:p w14:paraId="5A71656D" w14:textId="1086CDB3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7:  Orthodox Christmas</w:t>
      </w:r>
    </w:p>
    <w:p w14:paraId="59D36282" w14:textId="78EBD5D8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14:  Orthodox New Year</w:t>
      </w:r>
    </w:p>
    <w:p w14:paraId="2DCB7DEF" w14:textId="63101FE9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16:  Martin Luther King Jr Day</w:t>
      </w:r>
    </w:p>
    <w:p w14:paraId="70B66973" w14:textId="1A350D55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16:  Civil Rights Day</w:t>
      </w:r>
    </w:p>
    <w:p w14:paraId="5E9133E9" w14:textId="7AAD3D26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16- 20:  Unity Week</w:t>
      </w:r>
    </w:p>
    <w:p w14:paraId="70898C4B" w14:textId="5110A596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17:  National Day of Racial Healing</w:t>
      </w:r>
    </w:p>
    <w:p w14:paraId="5645A295" w14:textId="70D2405C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22:  Lunar New Year</w:t>
      </w:r>
    </w:p>
    <w:p w14:paraId="5D18AD10" w14:textId="256B3D95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27:  Holocaust Remembrance Da</w:t>
      </w:r>
      <w:r w:rsidR="00D658EE">
        <w:rPr>
          <w:sz w:val="28"/>
          <w:szCs w:val="28"/>
        </w:rPr>
        <w:t>y</w:t>
      </w:r>
    </w:p>
    <w:p w14:paraId="1E263840" w14:textId="77777777" w:rsidR="00656357" w:rsidRDefault="00656357">
      <w:pPr>
        <w:rPr>
          <w:sz w:val="28"/>
          <w:szCs w:val="28"/>
        </w:rPr>
      </w:pPr>
    </w:p>
    <w:p w14:paraId="3155D42C" w14:textId="0EA5A33A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February:  </w:t>
      </w:r>
      <w:r w:rsidRPr="004A5012">
        <w:rPr>
          <w:color w:val="7030A0"/>
          <w:sz w:val="28"/>
          <w:szCs w:val="28"/>
        </w:rPr>
        <w:t>Black History Month</w:t>
      </w:r>
    </w:p>
    <w:p w14:paraId="19BD46D4" w14:textId="4BEA6743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1:   National Freedom Day</w:t>
      </w:r>
    </w:p>
    <w:p w14:paraId="7A885758" w14:textId="5461D6C5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4:  Rosa Parks Day</w:t>
      </w:r>
    </w:p>
    <w:p w14:paraId="48791397" w14:textId="2B7A6700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6:  Tu Bishvat/Tu B’shevat.  (Jewish)</w:t>
      </w:r>
    </w:p>
    <w:p w14:paraId="11CE3029" w14:textId="02461C81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12:  Lincoln’s Birthday.  Observed the 13</w:t>
      </w:r>
      <w:r w:rsidRPr="005847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this year.</w:t>
      </w:r>
    </w:p>
    <w:p w14:paraId="56C03709" w14:textId="42D1402E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14:  Statehood Day</w:t>
      </w:r>
    </w:p>
    <w:p w14:paraId="7097F555" w14:textId="61EC66BE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14:  Valentine’s Day</w:t>
      </w:r>
    </w:p>
    <w:p w14:paraId="452E619D" w14:textId="54230423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14:  Susan B Anthony’s Day</w:t>
      </w:r>
    </w:p>
    <w:p w14:paraId="5E628788" w14:textId="6F5488CE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18.  Maha Shivaratri  (Muslim)</w:t>
      </w:r>
    </w:p>
    <w:p w14:paraId="191135CF" w14:textId="2B20DAA8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18:  Isra and Mi’raj.   (Muslim)</w:t>
      </w:r>
    </w:p>
    <w:p w14:paraId="267118A7" w14:textId="64728C66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20:  President’s Day</w:t>
      </w:r>
    </w:p>
    <w:p w14:paraId="198121F6" w14:textId="7CB726D8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21:  Mardi Gras</w:t>
      </w:r>
    </w:p>
    <w:p w14:paraId="195A1C31" w14:textId="6F3F7813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22:  Ash Wednesday (Christian)</w:t>
      </w:r>
    </w:p>
    <w:p w14:paraId="607A5492" w14:textId="3B48AECA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25:  African and American Scientist and Inventor Day  </w:t>
      </w:r>
    </w:p>
    <w:p w14:paraId="6E66566B" w14:textId="77777777" w:rsidR="00656357" w:rsidRDefault="00656357">
      <w:pPr>
        <w:rPr>
          <w:sz w:val="28"/>
          <w:szCs w:val="28"/>
        </w:rPr>
      </w:pPr>
    </w:p>
    <w:p w14:paraId="44AF0A47" w14:textId="048A1B4F" w:rsidR="00DD7ADE" w:rsidRPr="004A5012" w:rsidRDefault="00DD7ADE">
      <w:pPr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March:  </w:t>
      </w:r>
      <w:r w:rsidRPr="004A5012">
        <w:rPr>
          <w:color w:val="7030A0"/>
          <w:sz w:val="28"/>
          <w:szCs w:val="28"/>
        </w:rPr>
        <w:t>Women’s History Month</w:t>
      </w:r>
    </w:p>
    <w:p w14:paraId="41465DF8" w14:textId="62C23496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2:  Read Across America Day</w:t>
      </w:r>
    </w:p>
    <w:p w14:paraId="4F68461E" w14:textId="76A3DEE7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7:  Hali (Hindu)</w:t>
      </w:r>
    </w:p>
    <w:p w14:paraId="27A327C1" w14:textId="4E4C32FE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7:  Purim. (Jewish)</w:t>
      </w:r>
    </w:p>
    <w:p w14:paraId="5C4D18E8" w14:textId="15F24A74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12:  Daylight Savings</w:t>
      </w:r>
    </w:p>
    <w:p w14:paraId="0B1EFF0A" w14:textId="70AB83DB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17:  St Patrick’s Day. (Christian)</w:t>
      </w:r>
    </w:p>
    <w:p w14:paraId="7EEE4CCF" w14:textId="569B736F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20:  March Equinox</w:t>
      </w:r>
    </w:p>
    <w:p w14:paraId="24A8548C" w14:textId="5AA155D3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23:  Ramadan Starts. (Muslim)</w:t>
      </w:r>
    </w:p>
    <w:p w14:paraId="7A66622E" w14:textId="0E0E173F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29:  National Vietnam War Veteran’s Day</w:t>
      </w:r>
    </w:p>
    <w:p w14:paraId="4D9E7D6A" w14:textId="5AEC336E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30:  Vietnam Veteran’s Day</w:t>
      </w:r>
    </w:p>
    <w:p w14:paraId="67ED3CA4" w14:textId="0F8730B4" w:rsidR="004A5012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4B9E61B4" w14:textId="1395766F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>April:</w:t>
      </w:r>
    </w:p>
    <w:p w14:paraId="40F987B9" w14:textId="2CEA5AEA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2. Palm Sunday. (Christian)</w:t>
      </w:r>
    </w:p>
    <w:p w14:paraId="36E4FC21" w14:textId="77777777" w:rsidR="002D7A43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7A43">
        <w:rPr>
          <w:sz w:val="28"/>
          <w:szCs w:val="28"/>
        </w:rPr>
        <w:t xml:space="preserve"> 5:  Passover Eve. (Jewish)</w:t>
      </w:r>
    </w:p>
    <w:p w14:paraId="5F23300A" w14:textId="77777777" w:rsidR="002D7A43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6. First day of Passover (Jewish)</w:t>
      </w:r>
    </w:p>
    <w:p w14:paraId="51FA1138" w14:textId="77777777" w:rsidR="002D7A43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7:  Good Friday. (Christian)</w:t>
      </w:r>
    </w:p>
    <w:p w14:paraId="64D8B6D7" w14:textId="77777777" w:rsidR="002D7A43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10:  Easter. (Christian)</w:t>
      </w:r>
    </w:p>
    <w:p w14:paraId="28BD172B" w14:textId="513F2E66" w:rsidR="00DD7ADE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13:  Last Day of Passover  (Jewish)</w:t>
      </w:r>
      <w:r w:rsidR="00DD7ADE">
        <w:rPr>
          <w:sz w:val="28"/>
          <w:szCs w:val="28"/>
        </w:rPr>
        <w:t xml:space="preserve">   </w:t>
      </w:r>
    </w:p>
    <w:p w14:paraId="7FE3F151" w14:textId="543BCBDC" w:rsidR="002D7A43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15:  Orthodox Good Friday   (Christian-  Greek, Romanian, Russian)</w:t>
      </w:r>
    </w:p>
    <w:p w14:paraId="150895C9" w14:textId="536AAF9B" w:rsidR="002D7A43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17:  Orthodox Easter (Christian)</w:t>
      </w:r>
    </w:p>
    <w:p w14:paraId="3EDFBDED" w14:textId="6C185A3E" w:rsidR="002D7A43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17:  Laylat at-Qadr.  (Holiest nigh of the year for Muslims)</w:t>
      </w:r>
    </w:p>
    <w:p w14:paraId="7D4AE2A6" w14:textId="742BD5E3" w:rsidR="002D7A43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17:  Patriot’s Day</w:t>
      </w:r>
    </w:p>
    <w:p w14:paraId="50B9564E" w14:textId="4587642C" w:rsidR="002D7A43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17:  Boston Marathon</w:t>
      </w:r>
    </w:p>
    <w:p w14:paraId="761AD076" w14:textId="15114B24" w:rsidR="002D7A43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18:  Yom HaShoah.  (Known as Holocaust Remembrance Day).  (Jewish)</w:t>
      </w:r>
    </w:p>
    <w:p w14:paraId="537C5B39" w14:textId="6B98A2C8" w:rsidR="002D7A43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22:  Eid al-Fitr.  (Muslim). Ten</w:t>
      </w:r>
      <w:r w:rsidR="00402279">
        <w:rPr>
          <w:sz w:val="28"/>
          <w:szCs w:val="28"/>
        </w:rPr>
        <w:t>tative</w:t>
      </w:r>
      <w:r>
        <w:rPr>
          <w:sz w:val="28"/>
          <w:szCs w:val="28"/>
        </w:rPr>
        <w:t xml:space="preserve"> Date</w:t>
      </w:r>
    </w:p>
    <w:p w14:paraId="59A9D34F" w14:textId="320C4314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26:  Yom Ha’atzmaut.  (Jewish)</w:t>
      </w:r>
    </w:p>
    <w:p w14:paraId="1B761CA0" w14:textId="7B94B507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27:  Take Daughters and Sons to Work Day</w:t>
      </w:r>
    </w:p>
    <w:p w14:paraId="3595590C" w14:textId="670E3B4F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28:  Arbor Day</w:t>
      </w:r>
    </w:p>
    <w:p w14:paraId="28062A08" w14:textId="77777777" w:rsidR="00656357" w:rsidRDefault="00656357">
      <w:pPr>
        <w:rPr>
          <w:sz w:val="28"/>
          <w:szCs w:val="28"/>
        </w:rPr>
      </w:pPr>
    </w:p>
    <w:p w14:paraId="669E7595" w14:textId="145B3786" w:rsidR="00402279" w:rsidRPr="004A5012" w:rsidRDefault="00402279">
      <w:pPr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May:  </w:t>
      </w:r>
      <w:r w:rsidRPr="004A5012">
        <w:rPr>
          <w:color w:val="7030A0"/>
          <w:sz w:val="28"/>
          <w:szCs w:val="28"/>
        </w:rPr>
        <w:t>Military Appreciation Month</w:t>
      </w:r>
    </w:p>
    <w:p w14:paraId="071212AB" w14:textId="4D6C3409" w:rsidR="00402279" w:rsidRPr="004A5012" w:rsidRDefault="00402279">
      <w:pPr>
        <w:rPr>
          <w:color w:val="7030A0"/>
          <w:sz w:val="28"/>
          <w:szCs w:val="28"/>
        </w:rPr>
      </w:pPr>
      <w:r w:rsidRPr="004A5012">
        <w:rPr>
          <w:color w:val="7030A0"/>
          <w:sz w:val="28"/>
          <w:szCs w:val="28"/>
        </w:rPr>
        <w:t xml:space="preserve">           Asian Pacific American Heritage Month</w:t>
      </w:r>
    </w:p>
    <w:p w14:paraId="1EA86D4D" w14:textId="7106AED7" w:rsidR="00402279" w:rsidRPr="004A5012" w:rsidRDefault="00402279">
      <w:pPr>
        <w:rPr>
          <w:color w:val="7030A0"/>
          <w:sz w:val="28"/>
          <w:szCs w:val="28"/>
        </w:rPr>
      </w:pPr>
      <w:r w:rsidRPr="004A5012">
        <w:rPr>
          <w:color w:val="7030A0"/>
          <w:sz w:val="28"/>
          <w:szCs w:val="28"/>
        </w:rPr>
        <w:t xml:space="preserve">           Jewish American Heritage Month</w:t>
      </w:r>
    </w:p>
    <w:p w14:paraId="47C7BC82" w14:textId="69A7FF2B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1:  Law Day</w:t>
      </w:r>
    </w:p>
    <w:p w14:paraId="6CF4FA26" w14:textId="04585CF9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1:  Loyalty Day</w:t>
      </w:r>
    </w:p>
    <w:p w14:paraId="4CF37F11" w14:textId="6A26F571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2:  National Teacher Appreciation Day</w:t>
      </w:r>
    </w:p>
    <w:p w14:paraId="1F32539A" w14:textId="495A231F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4:  National Day of Prayer</w:t>
      </w:r>
    </w:p>
    <w:p w14:paraId="220247C9" w14:textId="425C087A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5:  Cinco de Mayo</w:t>
      </w:r>
    </w:p>
    <w:p w14:paraId="5FBE0CDB" w14:textId="6ED088DD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6:  Kentucky Derby</w:t>
      </w:r>
    </w:p>
    <w:p w14:paraId="511F8BE2" w14:textId="60F0EA2B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6:  National Nurses Day</w:t>
      </w:r>
    </w:p>
    <w:p w14:paraId="15544AEA" w14:textId="20721D0A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8:  Victory in Europe Day</w:t>
      </w:r>
    </w:p>
    <w:p w14:paraId="54D0D150" w14:textId="5F812BB0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9:  Lag BaOmer.  (Jewish). </w:t>
      </w:r>
    </w:p>
    <w:p w14:paraId="7975FAF1" w14:textId="3321C754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14:  Mother’s Day</w:t>
      </w:r>
    </w:p>
    <w:p w14:paraId="31E8A0C2" w14:textId="588541EA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15:  Peace Officers Memorial Day</w:t>
      </w:r>
    </w:p>
    <w:p w14:paraId="0B3E8467" w14:textId="21925C12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20:  Public Lands Day</w:t>
      </w:r>
    </w:p>
    <w:p w14:paraId="06E2DFBB" w14:textId="6ED663CA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20:  Armed Forces Day</w:t>
      </w:r>
    </w:p>
    <w:p w14:paraId="6F06E167" w14:textId="4BD93D75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20:  Preakness Stakes. (Always held on Armed Forces Day)</w:t>
      </w:r>
    </w:p>
    <w:p w14:paraId="30452EF3" w14:textId="1144C57C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24:  National Medical Services for Children’s Day</w:t>
      </w:r>
    </w:p>
    <w:p w14:paraId="1658EB82" w14:textId="40875882" w:rsidR="00402279" w:rsidRDefault="00D658EE">
      <w:pPr>
        <w:rPr>
          <w:sz w:val="28"/>
          <w:szCs w:val="28"/>
        </w:rPr>
      </w:pPr>
      <w:r>
        <w:rPr>
          <w:sz w:val="28"/>
          <w:szCs w:val="28"/>
        </w:rPr>
        <w:t xml:space="preserve">           28:  Pentecost. (Christian)</w:t>
      </w:r>
    </w:p>
    <w:p w14:paraId="416F5E58" w14:textId="4621B9D0" w:rsidR="004A5012" w:rsidRDefault="00D658EE" w:rsidP="004A5012">
      <w:pPr>
        <w:rPr>
          <w:sz w:val="28"/>
          <w:szCs w:val="28"/>
        </w:rPr>
      </w:pPr>
      <w:r>
        <w:rPr>
          <w:sz w:val="28"/>
          <w:szCs w:val="28"/>
        </w:rPr>
        <w:t xml:space="preserve">           29:  Memorial Day</w:t>
      </w:r>
    </w:p>
    <w:p w14:paraId="16E22FEA" w14:textId="7E54E531" w:rsidR="006A7E11" w:rsidRDefault="006A7E11" w:rsidP="004A5012">
      <w:pPr>
        <w:rPr>
          <w:sz w:val="28"/>
          <w:szCs w:val="28"/>
        </w:rPr>
      </w:pPr>
    </w:p>
    <w:p w14:paraId="19E98A0E" w14:textId="77777777" w:rsidR="006A7E11" w:rsidRDefault="006A7E11" w:rsidP="004A5012">
      <w:pPr>
        <w:rPr>
          <w:sz w:val="28"/>
          <w:szCs w:val="28"/>
        </w:rPr>
      </w:pPr>
    </w:p>
    <w:p w14:paraId="69AEC67C" w14:textId="700A0F9E" w:rsidR="006A7E11" w:rsidRDefault="006A7E11" w:rsidP="004A5012">
      <w:pPr>
        <w:rPr>
          <w:sz w:val="28"/>
          <w:szCs w:val="28"/>
        </w:rPr>
      </w:pPr>
      <w:r>
        <w:rPr>
          <w:sz w:val="28"/>
          <w:szCs w:val="28"/>
        </w:rPr>
        <w:t xml:space="preserve">Below is a </w:t>
      </w:r>
      <w:r w:rsidRPr="006A7E11">
        <w:rPr>
          <w:b/>
          <w:bCs/>
          <w:sz w:val="28"/>
          <w:szCs w:val="28"/>
          <w:u w:val="single"/>
        </w:rPr>
        <w:t>DRAFT</w:t>
      </w:r>
      <w:r>
        <w:rPr>
          <w:sz w:val="28"/>
          <w:szCs w:val="28"/>
        </w:rPr>
        <w:t xml:space="preserve"> criterion that I would like your feedback on.  Please review and comment so we can discuss and approve in the December meeting.</w:t>
      </w:r>
    </w:p>
    <w:p w14:paraId="4D0623F9" w14:textId="77777777" w:rsidR="006A7E11" w:rsidRDefault="006A7E11" w:rsidP="004A5012">
      <w:pPr>
        <w:rPr>
          <w:sz w:val="28"/>
          <w:szCs w:val="28"/>
        </w:rPr>
      </w:pPr>
    </w:p>
    <w:p w14:paraId="4C3A9DCA" w14:textId="4C227E75" w:rsidR="005A0569" w:rsidRPr="00656357" w:rsidRDefault="006A7E11" w:rsidP="004A5012">
      <w:pPr>
        <w:rPr>
          <w:b/>
          <w:bCs/>
          <w:sz w:val="28"/>
          <w:szCs w:val="28"/>
          <w:u w:val="single"/>
        </w:rPr>
      </w:pPr>
      <w:r w:rsidRPr="00656357">
        <w:rPr>
          <w:b/>
          <w:bCs/>
          <w:sz w:val="28"/>
          <w:szCs w:val="28"/>
          <w:u w:val="single"/>
        </w:rPr>
        <w:t xml:space="preserve">Holiday </w:t>
      </w:r>
      <w:r w:rsidR="00656357">
        <w:rPr>
          <w:b/>
          <w:bCs/>
          <w:sz w:val="28"/>
          <w:szCs w:val="28"/>
          <w:u w:val="single"/>
        </w:rPr>
        <w:t xml:space="preserve">celebration </w:t>
      </w:r>
      <w:r w:rsidR="005A0569" w:rsidRPr="00656357">
        <w:rPr>
          <w:b/>
          <w:bCs/>
          <w:sz w:val="28"/>
          <w:szCs w:val="28"/>
          <w:u w:val="single"/>
        </w:rPr>
        <w:t>write up</w:t>
      </w:r>
      <w:r w:rsidR="00656357">
        <w:rPr>
          <w:b/>
          <w:bCs/>
          <w:sz w:val="28"/>
          <w:szCs w:val="28"/>
          <w:u w:val="single"/>
        </w:rPr>
        <w:t xml:space="preserve"> criterion</w:t>
      </w:r>
      <w:r w:rsidR="005A0569" w:rsidRPr="00656357">
        <w:rPr>
          <w:b/>
          <w:bCs/>
          <w:sz w:val="28"/>
          <w:szCs w:val="28"/>
          <w:u w:val="single"/>
        </w:rPr>
        <w:t>:</w:t>
      </w:r>
    </w:p>
    <w:p w14:paraId="0A6551EC" w14:textId="4EE2AB61" w:rsidR="004A5012" w:rsidRPr="005A0569" w:rsidRDefault="005A0569" w:rsidP="005A05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0569">
        <w:rPr>
          <w:sz w:val="28"/>
          <w:szCs w:val="28"/>
        </w:rPr>
        <w:t>Content to be educational</w:t>
      </w:r>
    </w:p>
    <w:p w14:paraId="68D59302" w14:textId="4C71A6D4" w:rsidR="005A0569" w:rsidRPr="005A0569" w:rsidRDefault="005A0569" w:rsidP="005A05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0569">
        <w:rPr>
          <w:sz w:val="28"/>
          <w:szCs w:val="28"/>
        </w:rPr>
        <w:t>1-2 pages</w:t>
      </w:r>
      <w:r w:rsidR="00656357">
        <w:rPr>
          <w:sz w:val="28"/>
          <w:szCs w:val="28"/>
        </w:rPr>
        <w:t xml:space="preserve"> in length</w:t>
      </w:r>
    </w:p>
    <w:p w14:paraId="0C5F25F3" w14:textId="3FA6E941" w:rsidR="005A0569" w:rsidRPr="005A0569" w:rsidRDefault="005A0569" w:rsidP="005A0569">
      <w:pPr>
        <w:pStyle w:val="ListParagraph"/>
        <w:numPr>
          <w:ilvl w:val="0"/>
          <w:numId w:val="1"/>
        </w:numPr>
        <w:ind w:right="-450"/>
        <w:rPr>
          <w:sz w:val="28"/>
          <w:szCs w:val="28"/>
        </w:rPr>
      </w:pPr>
      <w:r w:rsidRPr="005A0569">
        <w:rPr>
          <w:sz w:val="28"/>
          <w:szCs w:val="28"/>
        </w:rPr>
        <w:t xml:space="preserve">Graphs, drawings, tables, pictures, etc. are allowed to illustrate </w:t>
      </w:r>
      <w:r w:rsidR="00B85AC6">
        <w:rPr>
          <w:sz w:val="28"/>
          <w:szCs w:val="28"/>
        </w:rPr>
        <w:t>a</w:t>
      </w:r>
      <w:r w:rsidRPr="005A0569">
        <w:rPr>
          <w:sz w:val="28"/>
          <w:szCs w:val="28"/>
        </w:rPr>
        <w:t xml:space="preserve"> point</w:t>
      </w:r>
    </w:p>
    <w:p w14:paraId="58D8A7D8" w14:textId="278A8CB3" w:rsidR="005A0569" w:rsidRPr="005A0569" w:rsidRDefault="005A0569" w:rsidP="005A0569">
      <w:pPr>
        <w:pStyle w:val="ListParagraph"/>
        <w:numPr>
          <w:ilvl w:val="0"/>
          <w:numId w:val="1"/>
        </w:numPr>
        <w:ind w:right="-450"/>
        <w:rPr>
          <w:sz w:val="28"/>
          <w:szCs w:val="28"/>
        </w:rPr>
      </w:pPr>
      <w:r w:rsidRPr="005A0569">
        <w:rPr>
          <w:sz w:val="28"/>
          <w:szCs w:val="28"/>
        </w:rPr>
        <w:t xml:space="preserve">Use </w:t>
      </w:r>
      <w:r w:rsidR="00B85AC6">
        <w:rPr>
          <w:sz w:val="28"/>
          <w:szCs w:val="28"/>
        </w:rPr>
        <w:t xml:space="preserve">a minimum of </w:t>
      </w:r>
      <w:r w:rsidRPr="005A0569">
        <w:rPr>
          <w:sz w:val="28"/>
          <w:szCs w:val="28"/>
        </w:rPr>
        <w:t xml:space="preserve">2 Sources </w:t>
      </w:r>
    </w:p>
    <w:p w14:paraId="2357F49B" w14:textId="29525227" w:rsidR="005A0569" w:rsidRPr="005A0569" w:rsidRDefault="005847ED" w:rsidP="005A0569">
      <w:pPr>
        <w:pStyle w:val="ListParagraph"/>
        <w:numPr>
          <w:ilvl w:val="0"/>
          <w:numId w:val="1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>5-day</w:t>
      </w:r>
      <w:r w:rsidR="00656357">
        <w:rPr>
          <w:sz w:val="28"/>
          <w:szCs w:val="28"/>
        </w:rPr>
        <w:t xml:space="preserve"> f</w:t>
      </w:r>
      <w:r w:rsidR="005A0569" w:rsidRPr="005A0569">
        <w:rPr>
          <w:sz w:val="28"/>
          <w:szCs w:val="28"/>
        </w:rPr>
        <w:t>ormal review process</w:t>
      </w:r>
      <w:r w:rsidR="00656357">
        <w:rPr>
          <w:sz w:val="28"/>
          <w:szCs w:val="28"/>
        </w:rPr>
        <w:t>:</w:t>
      </w:r>
      <w:r w:rsidR="005A0569" w:rsidRPr="005A0569">
        <w:rPr>
          <w:sz w:val="28"/>
          <w:szCs w:val="28"/>
        </w:rPr>
        <w:t xml:space="preserve">  </w:t>
      </w:r>
    </w:p>
    <w:p w14:paraId="02A57178" w14:textId="7639139F" w:rsidR="00996204" w:rsidRPr="00996204" w:rsidRDefault="00784119" w:rsidP="00996204">
      <w:pPr>
        <w:pStyle w:val="ListParagraph"/>
        <w:numPr>
          <w:ilvl w:val="2"/>
          <w:numId w:val="2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 xml:space="preserve">The Author of the Holiday writeup </w:t>
      </w:r>
      <w:r w:rsidR="00442ED5">
        <w:rPr>
          <w:sz w:val="28"/>
          <w:szCs w:val="28"/>
        </w:rPr>
        <w:t>will</w:t>
      </w:r>
      <w:r>
        <w:rPr>
          <w:sz w:val="28"/>
          <w:szCs w:val="28"/>
        </w:rPr>
        <w:t xml:space="preserve"> send it</w:t>
      </w:r>
      <w:r w:rsidR="006A7E11">
        <w:rPr>
          <w:sz w:val="28"/>
          <w:szCs w:val="28"/>
        </w:rPr>
        <w:t xml:space="preserve"> </w:t>
      </w:r>
      <w:r w:rsidR="005847ED">
        <w:rPr>
          <w:sz w:val="28"/>
          <w:szCs w:val="28"/>
        </w:rPr>
        <w:t xml:space="preserve">via email to all CORE members </w:t>
      </w:r>
      <w:r w:rsidR="006A7E11">
        <w:rPr>
          <w:sz w:val="28"/>
          <w:szCs w:val="28"/>
        </w:rPr>
        <w:t>7 -10 days in advance of the holiday</w:t>
      </w:r>
      <w:r>
        <w:rPr>
          <w:sz w:val="28"/>
          <w:szCs w:val="28"/>
        </w:rPr>
        <w:t xml:space="preserve">.  </w:t>
      </w:r>
      <w:r w:rsidR="00442ED5">
        <w:rPr>
          <w:sz w:val="28"/>
          <w:szCs w:val="28"/>
        </w:rPr>
        <w:t>(</w:t>
      </w:r>
      <w:r w:rsidR="005847ED">
        <w:rPr>
          <w:sz w:val="28"/>
          <w:szCs w:val="28"/>
        </w:rPr>
        <w:t>CORE m</w:t>
      </w:r>
      <w:r>
        <w:rPr>
          <w:sz w:val="28"/>
          <w:szCs w:val="28"/>
        </w:rPr>
        <w:t>embers are allowed to send email</w:t>
      </w:r>
      <w:r w:rsidR="005847ED">
        <w:rPr>
          <w:sz w:val="28"/>
          <w:szCs w:val="28"/>
        </w:rPr>
        <w:t>s</w:t>
      </w:r>
      <w:r>
        <w:rPr>
          <w:sz w:val="28"/>
          <w:szCs w:val="28"/>
        </w:rPr>
        <w:t xml:space="preserve"> to all members</w:t>
      </w:r>
      <w:r w:rsidR="005847ED">
        <w:rPr>
          <w:sz w:val="28"/>
          <w:szCs w:val="28"/>
        </w:rPr>
        <w:t>.  The requirement is that members don’t REPLY ALL to the communication because then i</w:t>
      </w:r>
      <w:r w:rsidR="00442ED5">
        <w:rPr>
          <w:sz w:val="28"/>
          <w:szCs w:val="28"/>
        </w:rPr>
        <w:t>t will be</w:t>
      </w:r>
      <w:r w:rsidR="005847ED">
        <w:rPr>
          <w:sz w:val="28"/>
          <w:szCs w:val="28"/>
        </w:rPr>
        <w:t xml:space="preserve"> considered a meeting.  Please add “Don’t reply all” to your email</w:t>
      </w:r>
      <w:r w:rsidR="00442ED5">
        <w:rPr>
          <w:sz w:val="28"/>
          <w:szCs w:val="28"/>
        </w:rPr>
        <w:t xml:space="preserve"> when sending a communication to all commission members</w:t>
      </w:r>
      <w:r w:rsidR="005847ED">
        <w:rPr>
          <w:sz w:val="28"/>
          <w:szCs w:val="28"/>
        </w:rPr>
        <w:t xml:space="preserve">. </w:t>
      </w:r>
      <w:r w:rsidR="00442ED5">
        <w:rPr>
          <w:sz w:val="28"/>
          <w:szCs w:val="28"/>
        </w:rPr>
        <w:t xml:space="preserve"> </w:t>
      </w:r>
      <w:r w:rsidR="005847ED">
        <w:rPr>
          <w:sz w:val="28"/>
          <w:szCs w:val="28"/>
        </w:rPr>
        <w:t>A</w:t>
      </w:r>
      <w:r w:rsidR="00442ED5">
        <w:rPr>
          <w:sz w:val="28"/>
          <w:szCs w:val="28"/>
        </w:rPr>
        <w:t xml:space="preserve">n individual </w:t>
      </w:r>
      <w:r w:rsidR="005847ED">
        <w:rPr>
          <w:sz w:val="28"/>
          <w:szCs w:val="28"/>
        </w:rPr>
        <w:t xml:space="preserve">member </w:t>
      </w:r>
      <w:r w:rsidR="00442ED5">
        <w:rPr>
          <w:sz w:val="28"/>
          <w:szCs w:val="28"/>
        </w:rPr>
        <w:t>may</w:t>
      </w:r>
      <w:r w:rsidR="005847ED">
        <w:rPr>
          <w:sz w:val="28"/>
          <w:szCs w:val="28"/>
        </w:rPr>
        <w:t xml:space="preserve"> reply directly to the sender of the email.</w:t>
      </w:r>
      <w:r w:rsidR="00442ED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01204093" w14:textId="7DB15336" w:rsidR="005A0569" w:rsidRDefault="005A0569" w:rsidP="005A0569">
      <w:pPr>
        <w:pStyle w:val="ListParagraph"/>
        <w:numPr>
          <w:ilvl w:val="2"/>
          <w:numId w:val="2"/>
        </w:numPr>
        <w:ind w:right="-450"/>
        <w:rPr>
          <w:sz w:val="28"/>
          <w:szCs w:val="28"/>
        </w:rPr>
      </w:pPr>
      <w:r w:rsidRPr="005A0569">
        <w:rPr>
          <w:sz w:val="28"/>
          <w:szCs w:val="28"/>
        </w:rPr>
        <w:t xml:space="preserve">All members have 5 days to review the </w:t>
      </w:r>
      <w:r w:rsidR="00442ED5">
        <w:rPr>
          <w:sz w:val="28"/>
          <w:szCs w:val="28"/>
        </w:rPr>
        <w:t>Holiday</w:t>
      </w:r>
      <w:r w:rsidR="002903D9">
        <w:rPr>
          <w:sz w:val="28"/>
          <w:szCs w:val="28"/>
        </w:rPr>
        <w:t xml:space="preserve"> write up </w:t>
      </w:r>
      <w:r w:rsidRPr="005A0569">
        <w:rPr>
          <w:sz w:val="28"/>
          <w:szCs w:val="28"/>
        </w:rPr>
        <w:t>for comments.</w:t>
      </w:r>
    </w:p>
    <w:p w14:paraId="449F8566" w14:textId="5BC7387B" w:rsidR="008E410A" w:rsidRPr="008E410A" w:rsidRDefault="008E410A" w:rsidP="008E410A">
      <w:pPr>
        <w:pStyle w:val="ListParagraph"/>
        <w:numPr>
          <w:ilvl w:val="2"/>
          <w:numId w:val="2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>Be aware and respectful of the 5-day timeframe.  For example, if comments for a major revision are submitted on the 4th day, and the review period ends of 5</w:t>
      </w:r>
      <w:r w:rsidRPr="002903D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day, the author may or may not be able to make all changes.</w:t>
      </w:r>
    </w:p>
    <w:p w14:paraId="1BC0F963" w14:textId="4E0AEE40" w:rsidR="00996204" w:rsidRDefault="005A0569" w:rsidP="005A0569">
      <w:pPr>
        <w:pStyle w:val="ListParagraph"/>
        <w:numPr>
          <w:ilvl w:val="2"/>
          <w:numId w:val="2"/>
        </w:numPr>
        <w:ind w:right="-450"/>
        <w:rPr>
          <w:sz w:val="28"/>
          <w:szCs w:val="28"/>
        </w:rPr>
      </w:pPr>
      <w:r w:rsidRPr="005A0569">
        <w:rPr>
          <w:sz w:val="28"/>
          <w:szCs w:val="28"/>
        </w:rPr>
        <w:t xml:space="preserve">If </w:t>
      </w:r>
      <w:r w:rsidR="00B85AC6">
        <w:rPr>
          <w:sz w:val="28"/>
          <w:szCs w:val="28"/>
        </w:rPr>
        <w:t>a member</w:t>
      </w:r>
      <w:r w:rsidRPr="005A0569">
        <w:rPr>
          <w:sz w:val="28"/>
          <w:szCs w:val="28"/>
        </w:rPr>
        <w:t xml:space="preserve"> has an issue</w:t>
      </w:r>
      <w:r w:rsidR="00B85AC6">
        <w:rPr>
          <w:sz w:val="28"/>
          <w:szCs w:val="28"/>
        </w:rPr>
        <w:t xml:space="preserve"> with the content</w:t>
      </w:r>
      <w:r w:rsidR="001D30CC">
        <w:rPr>
          <w:sz w:val="28"/>
          <w:szCs w:val="28"/>
        </w:rPr>
        <w:t xml:space="preserve"> in the write up</w:t>
      </w:r>
      <w:r w:rsidR="00B85AC6">
        <w:rPr>
          <w:sz w:val="28"/>
          <w:szCs w:val="28"/>
        </w:rPr>
        <w:t xml:space="preserve">, </w:t>
      </w:r>
      <w:r w:rsidRPr="005A0569">
        <w:rPr>
          <w:sz w:val="28"/>
          <w:szCs w:val="28"/>
        </w:rPr>
        <w:t xml:space="preserve">take it up with the author.  </w:t>
      </w:r>
    </w:p>
    <w:p w14:paraId="4A847DDB" w14:textId="563E6AE6" w:rsidR="008E410A" w:rsidRDefault="00B85AC6" w:rsidP="005A0569">
      <w:pPr>
        <w:pStyle w:val="ListParagraph"/>
        <w:numPr>
          <w:ilvl w:val="2"/>
          <w:numId w:val="2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>It is expected that all members act professionally</w:t>
      </w:r>
      <w:r w:rsidR="008E410A">
        <w:rPr>
          <w:sz w:val="28"/>
          <w:szCs w:val="28"/>
        </w:rPr>
        <w:t xml:space="preserve"> if there is a dispute</w:t>
      </w:r>
      <w:r w:rsidR="00996204">
        <w:rPr>
          <w:sz w:val="28"/>
          <w:szCs w:val="28"/>
        </w:rPr>
        <w:t xml:space="preserve"> over the content</w:t>
      </w:r>
      <w:r w:rsidR="008E410A">
        <w:rPr>
          <w:sz w:val="28"/>
          <w:szCs w:val="28"/>
        </w:rPr>
        <w:t xml:space="preserve">.  Specifically, </w:t>
      </w:r>
      <w:r w:rsidR="00996204">
        <w:rPr>
          <w:sz w:val="28"/>
          <w:szCs w:val="28"/>
        </w:rPr>
        <w:t xml:space="preserve">CORE members need to </w:t>
      </w:r>
      <w:r w:rsidR="008E410A">
        <w:rPr>
          <w:sz w:val="28"/>
          <w:szCs w:val="28"/>
        </w:rPr>
        <w:t xml:space="preserve">be </w:t>
      </w:r>
      <w:r>
        <w:rPr>
          <w:sz w:val="28"/>
          <w:szCs w:val="28"/>
        </w:rPr>
        <w:lastRenderedPageBreak/>
        <w:t>mature</w:t>
      </w:r>
      <w:r w:rsidR="008E410A">
        <w:rPr>
          <w:sz w:val="28"/>
          <w:szCs w:val="28"/>
        </w:rPr>
        <w:t xml:space="preserve">, have a respectful tone in the delivery of the message, stick to the facts, </w:t>
      </w:r>
      <w:r w:rsidR="00442ED5">
        <w:rPr>
          <w:sz w:val="28"/>
          <w:szCs w:val="28"/>
        </w:rPr>
        <w:t xml:space="preserve">don’t attack a fellow member, or </w:t>
      </w:r>
      <w:r w:rsidR="008E410A">
        <w:rPr>
          <w:sz w:val="28"/>
          <w:szCs w:val="28"/>
        </w:rPr>
        <w:t>make</w:t>
      </w:r>
      <w:r>
        <w:rPr>
          <w:sz w:val="28"/>
          <w:szCs w:val="28"/>
        </w:rPr>
        <w:t xml:space="preserve"> </w:t>
      </w:r>
      <w:r w:rsidR="008E410A">
        <w:rPr>
          <w:sz w:val="28"/>
          <w:szCs w:val="28"/>
        </w:rPr>
        <w:t>personal insinuations and assumptions.</w:t>
      </w:r>
    </w:p>
    <w:p w14:paraId="6694996C" w14:textId="4AD66FA5" w:rsidR="002903D9" w:rsidRDefault="002903D9" w:rsidP="005A0569">
      <w:pPr>
        <w:pStyle w:val="ListParagraph"/>
        <w:numPr>
          <w:ilvl w:val="2"/>
          <w:numId w:val="2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 xml:space="preserve">The author needs to reply to the person submitting comments </w:t>
      </w:r>
      <w:r w:rsidR="0049217E">
        <w:rPr>
          <w:sz w:val="28"/>
          <w:szCs w:val="28"/>
        </w:rPr>
        <w:t xml:space="preserve">if </w:t>
      </w:r>
      <w:r>
        <w:rPr>
          <w:sz w:val="28"/>
          <w:szCs w:val="28"/>
        </w:rPr>
        <w:t xml:space="preserve">the suggested changes were made </w:t>
      </w:r>
      <w:r w:rsidR="0049217E">
        <w:rPr>
          <w:sz w:val="28"/>
          <w:szCs w:val="28"/>
        </w:rPr>
        <w:t xml:space="preserve">or not </w:t>
      </w:r>
      <w:r>
        <w:rPr>
          <w:sz w:val="28"/>
          <w:szCs w:val="28"/>
        </w:rPr>
        <w:t>and state why.</w:t>
      </w:r>
    </w:p>
    <w:p w14:paraId="1A6F023B" w14:textId="5ED9AE28" w:rsidR="0049217E" w:rsidRPr="005A0569" w:rsidRDefault="0049217E" w:rsidP="005A0569">
      <w:pPr>
        <w:pStyle w:val="ListParagraph"/>
        <w:numPr>
          <w:ilvl w:val="2"/>
          <w:numId w:val="2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>If a majority of members feel the</w:t>
      </w:r>
      <w:r w:rsidR="00B85AC6">
        <w:rPr>
          <w:sz w:val="28"/>
          <w:szCs w:val="28"/>
        </w:rPr>
        <w:t xml:space="preserve"> content doesn’t represent the </w:t>
      </w:r>
      <w:r w:rsidR="00AD38D2">
        <w:rPr>
          <w:sz w:val="28"/>
          <w:szCs w:val="28"/>
        </w:rPr>
        <w:t>holiday</w:t>
      </w:r>
      <w:r w:rsidR="00B85AC6">
        <w:rPr>
          <w:sz w:val="28"/>
          <w:szCs w:val="28"/>
        </w:rPr>
        <w:t xml:space="preserve"> in a balanced</w:t>
      </w:r>
      <w:r w:rsidR="00554ABB">
        <w:rPr>
          <w:sz w:val="28"/>
          <w:szCs w:val="28"/>
        </w:rPr>
        <w:t xml:space="preserve"> </w:t>
      </w:r>
      <w:r w:rsidR="00B85AC6">
        <w:rPr>
          <w:sz w:val="28"/>
          <w:szCs w:val="28"/>
        </w:rPr>
        <w:t xml:space="preserve">and educational manner, the write up will not be posted publicly until it can be fixed.  </w:t>
      </w:r>
    </w:p>
    <w:p w14:paraId="46F8501A" w14:textId="77777777" w:rsidR="005A0569" w:rsidRDefault="005A0569" w:rsidP="005A0569">
      <w:pPr>
        <w:ind w:firstLine="720"/>
        <w:rPr>
          <w:sz w:val="28"/>
          <w:szCs w:val="28"/>
        </w:rPr>
      </w:pPr>
    </w:p>
    <w:p w14:paraId="464A120D" w14:textId="77777777" w:rsidR="00402279" w:rsidRDefault="00402279">
      <w:pPr>
        <w:rPr>
          <w:sz w:val="28"/>
          <w:szCs w:val="28"/>
        </w:rPr>
      </w:pPr>
    </w:p>
    <w:p w14:paraId="61BEC69D" w14:textId="186370E6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C29B2A6" w14:textId="34D1126D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518B8CBB" w14:textId="6020EB33" w:rsidR="002D7A43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F7854D9" w14:textId="77777777" w:rsidR="00584710" w:rsidRDefault="00584710">
      <w:pPr>
        <w:rPr>
          <w:sz w:val="28"/>
          <w:szCs w:val="28"/>
        </w:rPr>
      </w:pPr>
    </w:p>
    <w:p w14:paraId="024F0EF2" w14:textId="2C6A1A82" w:rsidR="00584710" w:rsidRPr="00584710" w:rsidRDefault="00584710">
      <w:pPr>
        <w:rPr>
          <w:sz w:val="28"/>
          <w:szCs w:val="28"/>
        </w:rPr>
      </w:pPr>
    </w:p>
    <w:sectPr w:rsidR="00584710" w:rsidRPr="0058471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B310F" w14:textId="77777777" w:rsidR="0005561A" w:rsidRDefault="0005561A" w:rsidP="005A0569">
      <w:r>
        <w:separator/>
      </w:r>
    </w:p>
  </w:endnote>
  <w:endnote w:type="continuationSeparator" w:id="0">
    <w:p w14:paraId="3CB263D2" w14:textId="77777777" w:rsidR="0005561A" w:rsidRDefault="0005561A" w:rsidP="005A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87718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50204D" w14:textId="0710049B" w:rsidR="005A0569" w:rsidRDefault="005A0569" w:rsidP="005A5B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81E58D" w14:textId="77777777" w:rsidR="005A0569" w:rsidRDefault="005A0569" w:rsidP="005A05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190448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058095" w14:textId="623F8FF0" w:rsidR="005A0569" w:rsidRDefault="005A0569" w:rsidP="005A5B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F125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79F053" w14:textId="77777777" w:rsidR="005A0569" w:rsidRDefault="005A0569" w:rsidP="005A05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05C49" w14:textId="77777777" w:rsidR="0005561A" w:rsidRDefault="0005561A" w:rsidP="005A0569">
      <w:r>
        <w:separator/>
      </w:r>
    </w:p>
  </w:footnote>
  <w:footnote w:type="continuationSeparator" w:id="0">
    <w:p w14:paraId="071C9FB1" w14:textId="77777777" w:rsidR="0005561A" w:rsidRDefault="0005561A" w:rsidP="005A0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DBB"/>
    <w:multiLevelType w:val="hybridMultilevel"/>
    <w:tmpl w:val="AA3E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C283C"/>
    <w:multiLevelType w:val="hybridMultilevel"/>
    <w:tmpl w:val="6A407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10"/>
    <w:rsid w:val="00024D59"/>
    <w:rsid w:val="0005561A"/>
    <w:rsid w:val="00121F0C"/>
    <w:rsid w:val="001D30CC"/>
    <w:rsid w:val="002903D9"/>
    <w:rsid w:val="002D7A43"/>
    <w:rsid w:val="00402279"/>
    <w:rsid w:val="00442ED5"/>
    <w:rsid w:val="0049217E"/>
    <w:rsid w:val="004A5012"/>
    <w:rsid w:val="00554ABB"/>
    <w:rsid w:val="00584710"/>
    <w:rsid w:val="005847ED"/>
    <w:rsid w:val="005A0569"/>
    <w:rsid w:val="005F1251"/>
    <w:rsid w:val="006015A3"/>
    <w:rsid w:val="00656357"/>
    <w:rsid w:val="006A7E11"/>
    <w:rsid w:val="00784119"/>
    <w:rsid w:val="008319E7"/>
    <w:rsid w:val="008E410A"/>
    <w:rsid w:val="00996204"/>
    <w:rsid w:val="00AD38D2"/>
    <w:rsid w:val="00B85AC6"/>
    <w:rsid w:val="00BC06B0"/>
    <w:rsid w:val="00D658EE"/>
    <w:rsid w:val="00DD7ADE"/>
    <w:rsid w:val="00F8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4B99"/>
  <w15:chartTrackingRefBased/>
  <w15:docId w15:val="{01E0D1E9-9D2C-0B4E-AB4D-19F98891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569"/>
  </w:style>
  <w:style w:type="character" w:styleId="PageNumber">
    <w:name w:val="page number"/>
    <w:basedOn w:val="DefaultParagraphFont"/>
    <w:uiPriority w:val="99"/>
    <w:semiHidden/>
    <w:unhideWhenUsed/>
    <w:rsid w:val="005A0569"/>
  </w:style>
  <w:style w:type="paragraph" w:styleId="ListParagraph">
    <w:name w:val="List Paragraph"/>
    <w:basedOn w:val="Normal"/>
    <w:uiPriority w:val="34"/>
    <w:qFormat/>
    <w:rsid w:val="005A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Nelson</dc:creator>
  <cp:keywords/>
  <dc:description/>
  <cp:lastModifiedBy>Gayle Furman</cp:lastModifiedBy>
  <cp:revision>2</cp:revision>
  <dcterms:created xsi:type="dcterms:W3CDTF">2022-11-14T20:35:00Z</dcterms:created>
  <dcterms:modified xsi:type="dcterms:W3CDTF">2022-11-14T20:35:00Z</dcterms:modified>
</cp:coreProperties>
</file>