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8F9FA" w14:textId="77777777" w:rsidR="00225D99" w:rsidRPr="00F94E95" w:rsidRDefault="00B55A92" w:rsidP="00EA0911">
      <w:pPr>
        <w:pStyle w:val="Body"/>
        <w:spacing w:before="120" w:after="120" w:line="240" w:lineRule="auto"/>
        <w:rPr>
          <w:b/>
          <w:bCs/>
          <w:sz w:val="24"/>
          <w:szCs w:val="24"/>
        </w:rPr>
      </w:pPr>
      <w:r w:rsidRPr="00F94E95">
        <w:rPr>
          <w:b/>
          <w:bCs/>
          <w:noProof/>
          <w:sz w:val="24"/>
          <w:szCs w:val="24"/>
        </w:rPr>
        <w:drawing>
          <wp:anchor distT="0" distB="0" distL="114300" distR="114300" simplePos="0" relativeHeight="251658240" behindDoc="1" locked="0" layoutInCell="1" allowOverlap="1" wp14:anchorId="37D567DD" wp14:editId="10FE623A">
            <wp:simplePos x="0" y="0"/>
            <wp:positionH relativeFrom="column">
              <wp:posOffset>5644515</wp:posOffset>
            </wp:positionH>
            <wp:positionV relativeFrom="paragraph">
              <wp:posOffset>-862965</wp:posOffset>
            </wp:positionV>
            <wp:extent cx="1162050" cy="1181100"/>
            <wp:effectExtent l="19050" t="0" r="0" b="0"/>
            <wp:wrapNone/>
            <wp:docPr id="2" name="Picture 0" descr="Town Seal.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jfif"/>
                    <pic:cNvPicPr/>
                  </pic:nvPicPr>
                  <pic:blipFill>
                    <a:blip r:embed="rId8" cstate="print"/>
                    <a:srcRect l="3937"/>
                    <a:stretch>
                      <a:fillRect/>
                    </a:stretch>
                  </pic:blipFill>
                  <pic:spPr>
                    <a:xfrm>
                      <a:off x="0" y="0"/>
                      <a:ext cx="1162050" cy="1181100"/>
                    </a:xfrm>
                    <a:prstGeom prst="rect">
                      <a:avLst/>
                    </a:prstGeom>
                  </pic:spPr>
                </pic:pic>
              </a:graphicData>
            </a:graphic>
          </wp:anchor>
        </w:drawing>
      </w:r>
      <w:r w:rsidR="00991DB0" w:rsidRPr="00F94E95">
        <w:rPr>
          <w:b/>
          <w:bCs/>
          <w:sz w:val="24"/>
          <w:szCs w:val="24"/>
        </w:rPr>
        <w:t>SUMMARY</w:t>
      </w:r>
    </w:p>
    <w:p w14:paraId="14AAADFC" w14:textId="77777777" w:rsidR="00F94E95" w:rsidRPr="00F94E95" w:rsidRDefault="00F94E95" w:rsidP="00F94E95">
      <w:pPr>
        <w:rPr>
          <w:rFonts w:ascii="Calibri" w:hAnsi="Calibri" w:cs="Calibri"/>
          <w:snapToGrid w:val="0"/>
        </w:rPr>
      </w:pPr>
      <w:r w:rsidRPr="00F94E95">
        <w:rPr>
          <w:rFonts w:ascii="Calibri" w:hAnsi="Calibri" w:cs="Calibri"/>
          <w:snapToGrid w:val="0"/>
        </w:rPr>
        <w:t xml:space="preserve">All positions shall participate in snow and ice control activities on Town roads and facilities and in other natural or man-made emergencies.  All positions shall, through cross-training, meet minimum duty standards such that a basic core level of service can be provided by every staff member regardless of their primary department. </w:t>
      </w:r>
      <w:r w:rsidRPr="00F94E95">
        <w:rPr>
          <w:rFonts w:ascii="Calibri" w:hAnsi="Calibri" w:cs="Calibri"/>
        </w:rPr>
        <w:t xml:space="preserve">Operate Transfer Station motorized and mechanical equipment and perform a wide variety of skilled and semi-skilled labor tasks to maintain and improve Town of Colchester Transfer Station.  Assist other Public Works departments as necessary by performing a wide variety of skilled and semi-skilled labor tasks relative to the maintenance of Town roadways, vehicles and equipment, and buildings and grounds.  </w:t>
      </w:r>
      <w:r w:rsidRPr="00F94E95">
        <w:rPr>
          <w:rFonts w:ascii="Calibri" w:hAnsi="Calibri" w:cs="Calibri"/>
          <w:snapToGrid w:val="0"/>
        </w:rPr>
        <w:t>Available to perform/assist as needed for natural or man-made emergencies.</w:t>
      </w:r>
    </w:p>
    <w:p w14:paraId="72E15EEE" w14:textId="77777777" w:rsidR="00225D99" w:rsidRPr="00F94E95" w:rsidRDefault="00991DB0" w:rsidP="00EA0911">
      <w:pPr>
        <w:pStyle w:val="Body"/>
        <w:spacing w:before="120" w:after="120" w:line="240" w:lineRule="auto"/>
        <w:rPr>
          <w:b/>
          <w:bCs/>
          <w:sz w:val="24"/>
          <w:szCs w:val="24"/>
        </w:rPr>
      </w:pPr>
      <w:r w:rsidRPr="00F94E95">
        <w:rPr>
          <w:b/>
          <w:bCs/>
          <w:sz w:val="24"/>
          <w:szCs w:val="24"/>
        </w:rPr>
        <w:t>QUALIFICATIONS, KNOWLEDGE, SKILLS AND ABILITIES REQUIRED</w:t>
      </w:r>
    </w:p>
    <w:p w14:paraId="4B03CE1E" w14:textId="77777777" w:rsidR="00F94E95" w:rsidRPr="00F94E95" w:rsidRDefault="00F94E95" w:rsidP="00F94E95">
      <w:pPr>
        <w:pStyle w:val="NoSpacing"/>
        <w:numPr>
          <w:ilvl w:val="0"/>
          <w:numId w:val="33"/>
        </w:numPr>
        <w:rPr>
          <w:rFonts w:ascii="Calibri" w:hAnsi="Calibri" w:cs="Calibri"/>
        </w:rPr>
      </w:pPr>
      <w:r w:rsidRPr="00F94E95">
        <w:rPr>
          <w:rFonts w:ascii="Calibri" w:hAnsi="Calibri" w:cs="Calibri"/>
        </w:rPr>
        <w:t>A thorough knowledge of DEP regulations that pertain to transfer station operation</w:t>
      </w:r>
    </w:p>
    <w:p w14:paraId="6C071FE6" w14:textId="77777777" w:rsidR="00F94E95" w:rsidRPr="00F94E95" w:rsidRDefault="00F94E95" w:rsidP="00F94E95">
      <w:pPr>
        <w:pStyle w:val="NoSpacing"/>
        <w:numPr>
          <w:ilvl w:val="0"/>
          <w:numId w:val="33"/>
        </w:numPr>
        <w:rPr>
          <w:rFonts w:ascii="Calibri" w:hAnsi="Calibri" w:cs="Calibri"/>
        </w:rPr>
      </w:pPr>
      <w:r w:rsidRPr="00F94E95">
        <w:rPr>
          <w:rFonts w:ascii="Calibri" w:hAnsi="Calibri" w:cs="Calibri"/>
        </w:rPr>
        <w:t>Knowledge of recycling trends, markets, and State recycling goals, and willingness and desire to increase recycling activities through education and additional programs/services</w:t>
      </w:r>
    </w:p>
    <w:p w14:paraId="685FB3F0" w14:textId="77777777" w:rsidR="00F94E95" w:rsidRPr="00F94E95" w:rsidRDefault="00F94E95" w:rsidP="00F94E95">
      <w:pPr>
        <w:pStyle w:val="NoSpacing"/>
        <w:numPr>
          <w:ilvl w:val="0"/>
          <w:numId w:val="33"/>
        </w:numPr>
        <w:rPr>
          <w:rFonts w:ascii="Calibri" w:hAnsi="Calibri" w:cs="Calibri"/>
        </w:rPr>
      </w:pPr>
      <w:r w:rsidRPr="00F94E95">
        <w:rPr>
          <w:rFonts w:ascii="Calibri" w:hAnsi="Calibri" w:cs="Calibri"/>
        </w:rPr>
        <w:t xml:space="preserve">A general knowledge of tools, equipment, materials, and work methods and practices used in the operation of a municipal transfer station </w:t>
      </w:r>
    </w:p>
    <w:p w14:paraId="3A86E1EB" w14:textId="77777777" w:rsidR="00F94E95" w:rsidRPr="00F94E95" w:rsidRDefault="00F94E95" w:rsidP="00F94E95">
      <w:pPr>
        <w:pStyle w:val="NoSpacing"/>
        <w:numPr>
          <w:ilvl w:val="0"/>
          <w:numId w:val="33"/>
        </w:numPr>
        <w:rPr>
          <w:rFonts w:ascii="Calibri" w:hAnsi="Calibri" w:cs="Calibri"/>
        </w:rPr>
      </w:pPr>
      <w:r w:rsidRPr="00F94E95">
        <w:rPr>
          <w:rFonts w:ascii="Calibri" w:hAnsi="Calibri" w:cs="Calibri"/>
        </w:rPr>
        <w:t>Ability to safely and legally operate vehicles and equipment used in assigned duties and to service and make minor repairs on light and heavy-duty highway and construction equipment</w:t>
      </w:r>
    </w:p>
    <w:p w14:paraId="6395C524" w14:textId="77777777" w:rsidR="00F94E95" w:rsidRPr="00F94E95" w:rsidRDefault="00F94E95" w:rsidP="00F94E95">
      <w:pPr>
        <w:pStyle w:val="NoSpacing"/>
        <w:numPr>
          <w:ilvl w:val="0"/>
          <w:numId w:val="33"/>
        </w:numPr>
        <w:rPr>
          <w:rFonts w:ascii="Calibri" w:hAnsi="Calibri" w:cs="Calibri"/>
        </w:rPr>
      </w:pPr>
      <w:r w:rsidRPr="00F94E95">
        <w:rPr>
          <w:rFonts w:ascii="Calibri" w:hAnsi="Calibri" w:cs="Calibri"/>
        </w:rPr>
        <w:t>A general knowledge of safety practices and requirements associated with operation of a municipal transfer station</w:t>
      </w:r>
    </w:p>
    <w:p w14:paraId="03B8EEF1" w14:textId="77777777" w:rsidR="00F94E95" w:rsidRPr="00F94E95" w:rsidRDefault="00F94E95" w:rsidP="00F94E95">
      <w:pPr>
        <w:pStyle w:val="NoSpacing"/>
        <w:numPr>
          <w:ilvl w:val="0"/>
          <w:numId w:val="33"/>
        </w:numPr>
        <w:rPr>
          <w:rFonts w:ascii="Calibri" w:hAnsi="Calibri" w:cs="Calibri"/>
        </w:rPr>
      </w:pPr>
      <w:r w:rsidRPr="00F94E95">
        <w:rPr>
          <w:rFonts w:ascii="Calibri" w:hAnsi="Calibri" w:cs="Calibri"/>
        </w:rPr>
        <w:t>Computer literate.</w:t>
      </w:r>
    </w:p>
    <w:p w14:paraId="68B34680" w14:textId="77777777" w:rsidR="00F94E95" w:rsidRPr="00F94E95" w:rsidRDefault="00F94E95" w:rsidP="00F94E95">
      <w:pPr>
        <w:pStyle w:val="NoSpacing"/>
        <w:numPr>
          <w:ilvl w:val="0"/>
          <w:numId w:val="33"/>
        </w:numPr>
        <w:rPr>
          <w:rFonts w:ascii="Calibri" w:hAnsi="Calibri" w:cs="Calibri"/>
        </w:rPr>
      </w:pPr>
      <w:r w:rsidRPr="00F94E95">
        <w:rPr>
          <w:rFonts w:ascii="Calibri" w:hAnsi="Calibri" w:cs="Calibri"/>
        </w:rPr>
        <w:t>Outstanding customer services skills, including ability to receive criticism and respond in a professional manner.</w:t>
      </w:r>
    </w:p>
    <w:p w14:paraId="40A48A1F" w14:textId="77777777" w:rsidR="00F94E95" w:rsidRPr="00F94E95" w:rsidRDefault="00F94E95" w:rsidP="00F94E95">
      <w:pPr>
        <w:pStyle w:val="NoSpacing"/>
        <w:numPr>
          <w:ilvl w:val="0"/>
          <w:numId w:val="33"/>
        </w:numPr>
        <w:rPr>
          <w:rFonts w:ascii="Calibri" w:hAnsi="Calibri" w:cs="Calibri"/>
        </w:rPr>
      </w:pPr>
      <w:r w:rsidRPr="00F94E95">
        <w:rPr>
          <w:rFonts w:ascii="Calibri" w:hAnsi="Calibri" w:cs="Calibri"/>
        </w:rPr>
        <w:t>Good written and verbal communication skills.</w:t>
      </w:r>
    </w:p>
    <w:p w14:paraId="03539724" w14:textId="77777777" w:rsidR="00F94E95" w:rsidRPr="00F94E95" w:rsidRDefault="00F94E95" w:rsidP="00F94E95">
      <w:pPr>
        <w:pStyle w:val="NoSpacing"/>
        <w:numPr>
          <w:ilvl w:val="0"/>
          <w:numId w:val="33"/>
        </w:numPr>
        <w:rPr>
          <w:rFonts w:ascii="Calibri" w:hAnsi="Calibri" w:cs="Calibri"/>
        </w:rPr>
      </w:pPr>
      <w:r w:rsidRPr="00F94E95">
        <w:rPr>
          <w:rFonts w:ascii="Calibri" w:hAnsi="Calibri" w:cs="Calibri"/>
        </w:rPr>
        <w:t>Ability to manage time effectively.</w:t>
      </w:r>
    </w:p>
    <w:p w14:paraId="38D9E551" w14:textId="77777777" w:rsidR="00F94E95" w:rsidRPr="00F94E95" w:rsidRDefault="00F94E95" w:rsidP="00F94E95">
      <w:pPr>
        <w:pStyle w:val="NoSpacing"/>
        <w:numPr>
          <w:ilvl w:val="0"/>
          <w:numId w:val="33"/>
        </w:numPr>
        <w:rPr>
          <w:rFonts w:ascii="Calibri" w:hAnsi="Calibri" w:cs="Calibri"/>
        </w:rPr>
      </w:pPr>
      <w:r w:rsidRPr="00F94E95">
        <w:rPr>
          <w:rFonts w:ascii="Calibri" w:hAnsi="Calibri" w:cs="Calibri"/>
        </w:rPr>
        <w:t>Ability to work well independently and follow instructions.</w:t>
      </w:r>
    </w:p>
    <w:p w14:paraId="1A3F38D6" w14:textId="77777777" w:rsidR="00F94E95" w:rsidRPr="00F94E95" w:rsidRDefault="00F94E95" w:rsidP="00F94E95">
      <w:pPr>
        <w:pStyle w:val="NoSpacing"/>
        <w:numPr>
          <w:ilvl w:val="0"/>
          <w:numId w:val="33"/>
        </w:numPr>
        <w:rPr>
          <w:rFonts w:ascii="Calibri" w:hAnsi="Calibri" w:cs="Calibri"/>
        </w:rPr>
      </w:pPr>
      <w:r w:rsidRPr="00F94E95">
        <w:rPr>
          <w:rFonts w:ascii="Calibri" w:hAnsi="Calibri" w:cs="Calibri"/>
        </w:rPr>
        <w:t>Ability to work effectively as a team.</w:t>
      </w:r>
    </w:p>
    <w:p w14:paraId="06741D26" w14:textId="77777777" w:rsidR="00F94E95" w:rsidRPr="00F94E95" w:rsidRDefault="00F94E95" w:rsidP="00F94E95">
      <w:pPr>
        <w:pStyle w:val="NoSpacing"/>
        <w:numPr>
          <w:ilvl w:val="0"/>
          <w:numId w:val="33"/>
        </w:numPr>
        <w:rPr>
          <w:rFonts w:ascii="Calibri" w:hAnsi="Calibri" w:cs="Calibri"/>
        </w:rPr>
      </w:pPr>
      <w:r w:rsidRPr="00F94E95">
        <w:rPr>
          <w:rFonts w:ascii="Calibri" w:hAnsi="Calibri" w:cs="Calibri"/>
        </w:rPr>
        <w:t>Ability to work in limited access areas, crawl on knees, carry equipment or materials up to approximately 75 pounds and on occasion up to approximately 100 pounds.</w:t>
      </w:r>
    </w:p>
    <w:p w14:paraId="2F8EDF25" w14:textId="77777777" w:rsidR="00F94E95" w:rsidRPr="00F94E95" w:rsidRDefault="00F94E95" w:rsidP="00F94E95">
      <w:pPr>
        <w:pStyle w:val="NoSpacing"/>
        <w:numPr>
          <w:ilvl w:val="0"/>
          <w:numId w:val="33"/>
        </w:numPr>
        <w:rPr>
          <w:rFonts w:ascii="Calibri" w:hAnsi="Calibri" w:cs="Calibri"/>
        </w:rPr>
      </w:pPr>
      <w:r w:rsidRPr="00F94E95">
        <w:rPr>
          <w:rFonts w:ascii="Calibri" w:hAnsi="Calibri" w:cs="Calibri"/>
        </w:rPr>
        <w:t>Ability to meet the physical requirements of the job and perform the essential functions of the job with or without reasonable accommodations.</w:t>
      </w:r>
    </w:p>
    <w:p w14:paraId="17136BF4" w14:textId="77777777" w:rsidR="00F94E95" w:rsidRPr="00F94E95" w:rsidRDefault="00F94E95" w:rsidP="00F94E95">
      <w:pPr>
        <w:pStyle w:val="NoSpacing"/>
        <w:numPr>
          <w:ilvl w:val="0"/>
          <w:numId w:val="33"/>
        </w:numPr>
        <w:rPr>
          <w:rFonts w:ascii="Calibri" w:hAnsi="Calibri" w:cs="Calibri"/>
        </w:rPr>
      </w:pPr>
      <w:r w:rsidRPr="00F94E95">
        <w:rPr>
          <w:rFonts w:ascii="Calibri" w:hAnsi="Calibri" w:cs="Calibri"/>
        </w:rPr>
        <w:t>Possession of a valid driver’s license, with Class B CDL with tank endorsement.</w:t>
      </w:r>
    </w:p>
    <w:p w14:paraId="5F213D7D" w14:textId="77777777" w:rsidR="00F94E95" w:rsidRPr="00F94E95" w:rsidRDefault="00F94E95" w:rsidP="00F94E95">
      <w:pPr>
        <w:pStyle w:val="NoSpacing"/>
        <w:numPr>
          <w:ilvl w:val="0"/>
          <w:numId w:val="33"/>
        </w:numPr>
        <w:rPr>
          <w:rFonts w:ascii="Calibri" w:hAnsi="Calibri" w:cs="Calibri"/>
        </w:rPr>
      </w:pPr>
      <w:r w:rsidRPr="00F94E95">
        <w:rPr>
          <w:rFonts w:ascii="Calibri" w:hAnsi="Calibri" w:cs="Calibri"/>
        </w:rPr>
        <w:t>Shall be Connecticut Department of Environmental Protection Transfer Station Operator Certified, or able to obtain such within 6 months of being hired</w:t>
      </w:r>
    </w:p>
    <w:p w14:paraId="1940DA0D" w14:textId="77777777" w:rsidR="00F94E95" w:rsidRPr="00F94E95" w:rsidRDefault="00F94E95" w:rsidP="00F94E95">
      <w:pPr>
        <w:pStyle w:val="NoSpacing"/>
        <w:numPr>
          <w:ilvl w:val="0"/>
          <w:numId w:val="33"/>
        </w:numPr>
        <w:rPr>
          <w:rFonts w:ascii="Calibri" w:hAnsi="Calibri" w:cs="Calibri"/>
        </w:rPr>
      </w:pPr>
      <w:r w:rsidRPr="00F94E95">
        <w:rPr>
          <w:rFonts w:ascii="Calibri" w:hAnsi="Calibri" w:cs="Calibri"/>
        </w:rPr>
        <w:lastRenderedPageBreak/>
        <w:t>Not less than one (1) year employment in the construction or public works field with Transfer Station and recycling experience, or an equivalent combination of experience and training which provides the required knowledge, skills, and abilities</w:t>
      </w:r>
    </w:p>
    <w:p w14:paraId="67F9DEF1" w14:textId="77777777" w:rsidR="00F94E95" w:rsidRPr="00F94E95" w:rsidRDefault="00F94E95" w:rsidP="00F94E95">
      <w:pPr>
        <w:pStyle w:val="NoSpacing"/>
        <w:numPr>
          <w:ilvl w:val="0"/>
          <w:numId w:val="33"/>
        </w:numPr>
        <w:rPr>
          <w:rFonts w:ascii="Calibri" w:hAnsi="Calibri" w:cs="Calibri"/>
        </w:rPr>
      </w:pPr>
      <w:r w:rsidRPr="00F94E95">
        <w:rPr>
          <w:rFonts w:ascii="Calibri" w:hAnsi="Calibri" w:cs="Calibri"/>
        </w:rPr>
        <w:t>High school diploma or equivalency.</w:t>
      </w:r>
    </w:p>
    <w:p w14:paraId="77EAA28F" w14:textId="77777777" w:rsidR="00F94E95" w:rsidRPr="00F94E95" w:rsidRDefault="00F94E95" w:rsidP="00F94E95">
      <w:pPr>
        <w:pStyle w:val="NoSpacing"/>
        <w:numPr>
          <w:ilvl w:val="0"/>
          <w:numId w:val="33"/>
        </w:numPr>
        <w:rPr>
          <w:rFonts w:ascii="Calibri" w:hAnsi="Calibri" w:cs="Calibri"/>
        </w:rPr>
      </w:pPr>
      <w:r w:rsidRPr="00F94E95">
        <w:rPr>
          <w:rFonts w:ascii="Calibri" w:hAnsi="Calibri" w:cs="Calibri"/>
        </w:rPr>
        <w:t>A physical and medical examination is a condition of employment after hire.</w:t>
      </w:r>
    </w:p>
    <w:p w14:paraId="7F6B2E13" w14:textId="77777777" w:rsidR="00225D99" w:rsidRDefault="00991DB0" w:rsidP="00EA0911">
      <w:pPr>
        <w:pStyle w:val="Body"/>
        <w:spacing w:before="120" w:after="120" w:line="240" w:lineRule="auto"/>
        <w:rPr>
          <w:b/>
          <w:bCs/>
          <w:sz w:val="24"/>
          <w:szCs w:val="24"/>
        </w:rPr>
      </w:pPr>
      <w:r w:rsidRPr="00F94E95">
        <w:rPr>
          <w:b/>
          <w:bCs/>
          <w:sz w:val="24"/>
          <w:szCs w:val="24"/>
        </w:rPr>
        <w:t>PHYSICAL REQUIREMENTS</w:t>
      </w:r>
      <w:r w:rsidR="001A3039" w:rsidRPr="00F94E95">
        <w:rPr>
          <w:sz w:val="24"/>
          <w:szCs w:val="24"/>
        </w:rPr>
        <w:t xml:space="preserve"> </w:t>
      </w:r>
      <w:r w:rsidR="001A3039" w:rsidRPr="00F94E95">
        <w:rPr>
          <w:b/>
          <w:bCs/>
          <w:sz w:val="24"/>
          <w:szCs w:val="24"/>
        </w:rPr>
        <w:t>WITH OR WITHOUT A REASONABLE ACCOMMODATION</w:t>
      </w:r>
      <w:r w:rsidRPr="00F94E95">
        <w:rPr>
          <w:b/>
          <w:bCs/>
          <w:sz w:val="24"/>
          <w:szCs w:val="24"/>
        </w:rPr>
        <w:t xml:space="preserve"> </w:t>
      </w:r>
    </w:p>
    <w:p w14:paraId="4DD37EEB" w14:textId="77777777" w:rsidR="00F94E95" w:rsidRPr="00F94E95" w:rsidRDefault="00F94E95" w:rsidP="00EA0911">
      <w:pPr>
        <w:pStyle w:val="Body"/>
        <w:spacing w:before="120" w:after="120" w:line="240" w:lineRule="auto"/>
        <w:rPr>
          <w:b/>
          <w:bCs/>
          <w:sz w:val="24"/>
          <w:szCs w:val="24"/>
        </w:rPr>
      </w:pPr>
    </w:p>
    <w:p w14:paraId="45B8EC7D" w14:textId="77777777" w:rsidR="00541B39" w:rsidRPr="00F94E95" w:rsidRDefault="00991DB0" w:rsidP="00F94E95">
      <w:pPr>
        <w:pStyle w:val="Body"/>
        <w:spacing w:before="120" w:after="120" w:line="240" w:lineRule="auto"/>
        <w:rPr>
          <w:b/>
          <w:bCs/>
          <w:sz w:val="24"/>
          <w:szCs w:val="24"/>
        </w:rPr>
      </w:pPr>
      <w:r w:rsidRPr="00F94E95">
        <w:rPr>
          <w:b/>
          <w:bCs/>
          <w:sz w:val="24"/>
          <w:szCs w:val="24"/>
        </w:rPr>
        <w:t>MENTAL REQUIREMENTS</w:t>
      </w:r>
      <w:r w:rsidR="001A3039" w:rsidRPr="00F94E95">
        <w:rPr>
          <w:sz w:val="24"/>
          <w:szCs w:val="24"/>
        </w:rPr>
        <w:t xml:space="preserve"> </w:t>
      </w:r>
      <w:r w:rsidR="001A3039" w:rsidRPr="00F94E95">
        <w:rPr>
          <w:b/>
          <w:bCs/>
          <w:sz w:val="24"/>
          <w:szCs w:val="24"/>
        </w:rPr>
        <w:t xml:space="preserve">WITH OR WITHOUT A REASONABLE ACCOMMODATION </w:t>
      </w:r>
    </w:p>
    <w:p w14:paraId="62555F8F" w14:textId="77777777" w:rsidR="00F94E95" w:rsidRPr="00F94E95" w:rsidRDefault="00F94E95" w:rsidP="00F94E95">
      <w:pPr>
        <w:pStyle w:val="Body"/>
        <w:spacing w:before="120" w:after="120" w:line="240" w:lineRule="auto"/>
        <w:rPr>
          <w:b/>
          <w:bCs/>
          <w:sz w:val="24"/>
          <w:szCs w:val="24"/>
        </w:rPr>
      </w:pPr>
    </w:p>
    <w:p w14:paraId="003FDD3A" w14:textId="77777777" w:rsidR="00225D99" w:rsidRPr="00F94E95" w:rsidRDefault="00991DB0" w:rsidP="00EA0911">
      <w:pPr>
        <w:pStyle w:val="Body"/>
        <w:spacing w:before="120" w:after="120" w:line="240" w:lineRule="auto"/>
        <w:rPr>
          <w:b/>
          <w:bCs/>
          <w:sz w:val="24"/>
          <w:szCs w:val="24"/>
        </w:rPr>
      </w:pPr>
      <w:r w:rsidRPr="00F94E95">
        <w:rPr>
          <w:b/>
          <w:bCs/>
          <w:sz w:val="24"/>
          <w:szCs w:val="24"/>
        </w:rPr>
        <w:t>ESSENTIAL FUNCTIONS AND RESPONSIBILITIES</w:t>
      </w:r>
    </w:p>
    <w:p w14:paraId="2D16993E" w14:textId="77777777" w:rsidR="00F94E95" w:rsidRPr="00F94E95" w:rsidRDefault="00F94E95" w:rsidP="00F94E95">
      <w:pPr>
        <w:pStyle w:val="NoSpacing"/>
        <w:rPr>
          <w:rFonts w:ascii="Calibri" w:hAnsi="Calibri" w:cs="Calibri"/>
        </w:rPr>
      </w:pPr>
      <w:r w:rsidRPr="00F94E95">
        <w:rPr>
          <w:rFonts w:ascii="Calibri" w:hAnsi="Calibri" w:cs="Calibri"/>
        </w:rPr>
        <w:t>The following is an illustrative and non-exhaustive list of duties:</w:t>
      </w:r>
    </w:p>
    <w:p w14:paraId="5701A894" w14:textId="77777777" w:rsidR="00F94E95" w:rsidRPr="00F94E95" w:rsidRDefault="00F94E95" w:rsidP="00F94E95">
      <w:pPr>
        <w:pStyle w:val="NoSpacing"/>
        <w:rPr>
          <w:rFonts w:ascii="Calibri" w:hAnsi="Calibri" w:cs="Calibri"/>
        </w:rPr>
      </w:pPr>
    </w:p>
    <w:p w14:paraId="75AD21CF" w14:textId="77777777" w:rsidR="00F94E95" w:rsidRPr="00F94E95" w:rsidRDefault="00F94E95" w:rsidP="00F94E95">
      <w:pPr>
        <w:pStyle w:val="NoSpacing"/>
        <w:numPr>
          <w:ilvl w:val="0"/>
          <w:numId w:val="27"/>
        </w:numPr>
        <w:rPr>
          <w:rFonts w:ascii="Calibri" w:hAnsi="Calibri" w:cs="Calibri"/>
        </w:rPr>
      </w:pPr>
      <w:r w:rsidRPr="00F94E95">
        <w:rPr>
          <w:rFonts w:ascii="Calibri" w:hAnsi="Calibri" w:cs="Calibri"/>
        </w:rPr>
        <w:t>Operate heavy equipment including backhoe and loader as they relate to transfer station operation and maintenance.</w:t>
      </w:r>
    </w:p>
    <w:p w14:paraId="0DF6FF8F" w14:textId="77777777" w:rsidR="00F94E95" w:rsidRPr="00F94E95" w:rsidRDefault="00F94E95" w:rsidP="00F94E95">
      <w:pPr>
        <w:pStyle w:val="NoSpacing"/>
        <w:numPr>
          <w:ilvl w:val="0"/>
          <w:numId w:val="26"/>
        </w:numPr>
        <w:rPr>
          <w:rFonts w:ascii="Calibri" w:hAnsi="Calibri" w:cs="Calibri"/>
        </w:rPr>
      </w:pPr>
      <w:r w:rsidRPr="00F94E95">
        <w:rPr>
          <w:rFonts w:ascii="Calibri" w:hAnsi="Calibri" w:cs="Calibri"/>
        </w:rPr>
        <w:t>Oversee transfer station and recycling station to ensure proper handling of municipal solid waste and recyclables.</w:t>
      </w:r>
    </w:p>
    <w:p w14:paraId="57B6C014" w14:textId="77777777" w:rsidR="00F94E95" w:rsidRPr="00F94E95" w:rsidRDefault="00F94E95" w:rsidP="00F94E95">
      <w:pPr>
        <w:pStyle w:val="NoSpacing"/>
        <w:numPr>
          <w:ilvl w:val="0"/>
          <w:numId w:val="26"/>
        </w:numPr>
        <w:rPr>
          <w:rFonts w:ascii="Calibri" w:hAnsi="Calibri" w:cs="Calibri"/>
        </w:rPr>
      </w:pPr>
      <w:r w:rsidRPr="00F94E95">
        <w:rPr>
          <w:rFonts w:ascii="Calibri" w:hAnsi="Calibri" w:cs="Calibri"/>
        </w:rPr>
        <w:t>Assist TS Operator as necessary to measure weights or volumes as used in calculating disposal fees, and in operating register and collecting disposal fees.</w:t>
      </w:r>
    </w:p>
    <w:p w14:paraId="18F3A2C6" w14:textId="77777777" w:rsidR="00F94E95" w:rsidRPr="00F94E95" w:rsidRDefault="00F94E95" w:rsidP="00F94E95">
      <w:pPr>
        <w:pStyle w:val="NoSpacing"/>
        <w:numPr>
          <w:ilvl w:val="0"/>
          <w:numId w:val="26"/>
        </w:numPr>
        <w:rPr>
          <w:rFonts w:ascii="Calibri" w:hAnsi="Calibri" w:cs="Calibri"/>
        </w:rPr>
      </w:pPr>
      <w:r w:rsidRPr="00F94E95">
        <w:rPr>
          <w:rFonts w:ascii="Calibri" w:hAnsi="Calibri" w:cs="Calibri"/>
        </w:rPr>
        <w:t>Responsible for overall policing of transfer station and landfill facility.</w:t>
      </w:r>
    </w:p>
    <w:p w14:paraId="55B841CC" w14:textId="77777777" w:rsidR="00F94E95" w:rsidRPr="00F94E95" w:rsidRDefault="00F94E95" w:rsidP="00F94E95">
      <w:pPr>
        <w:pStyle w:val="NoSpacing"/>
        <w:numPr>
          <w:ilvl w:val="0"/>
          <w:numId w:val="26"/>
        </w:numPr>
        <w:rPr>
          <w:rFonts w:ascii="Calibri" w:hAnsi="Calibri" w:cs="Calibri"/>
        </w:rPr>
      </w:pPr>
      <w:r w:rsidRPr="00F94E95">
        <w:rPr>
          <w:rFonts w:ascii="Calibri" w:hAnsi="Calibri" w:cs="Calibri"/>
        </w:rPr>
        <w:t>Coordinates with TS Operator for removal/replacement of containers</w:t>
      </w:r>
    </w:p>
    <w:p w14:paraId="18C10DF9" w14:textId="77777777" w:rsidR="00F94E95" w:rsidRPr="00F94E95" w:rsidRDefault="00F94E95" w:rsidP="00F94E95">
      <w:pPr>
        <w:pStyle w:val="NoSpacing"/>
        <w:numPr>
          <w:ilvl w:val="0"/>
          <w:numId w:val="26"/>
        </w:numPr>
        <w:rPr>
          <w:rFonts w:ascii="Calibri" w:hAnsi="Calibri" w:cs="Calibri"/>
        </w:rPr>
      </w:pPr>
      <w:r w:rsidRPr="00F94E95">
        <w:rPr>
          <w:rFonts w:ascii="Calibri" w:hAnsi="Calibri" w:cs="Calibri"/>
        </w:rPr>
        <w:t xml:space="preserve">Perform snow and lawn maintenance </w:t>
      </w:r>
    </w:p>
    <w:p w14:paraId="4141BB49" w14:textId="77777777" w:rsidR="00F94E95" w:rsidRPr="00F94E95" w:rsidRDefault="00F94E95" w:rsidP="00F94E95">
      <w:pPr>
        <w:pStyle w:val="NoSpacing"/>
        <w:numPr>
          <w:ilvl w:val="0"/>
          <w:numId w:val="26"/>
        </w:numPr>
        <w:rPr>
          <w:rFonts w:ascii="Calibri" w:hAnsi="Calibri" w:cs="Calibri"/>
        </w:rPr>
      </w:pPr>
      <w:r w:rsidRPr="00F94E95">
        <w:rPr>
          <w:rFonts w:ascii="Calibri" w:hAnsi="Calibri" w:cs="Calibri"/>
        </w:rPr>
        <w:t>Performs related work, as required</w:t>
      </w:r>
    </w:p>
    <w:p w14:paraId="11BAB158" w14:textId="77777777" w:rsidR="00F94E95" w:rsidRPr="00F94E95" w:rsidRDefault="00F94E95" w:rsidP="00F94E95">
      <w:pPr>
        <w:pStyle w:val="NoSpacing"/>
        <w:numPr>
          <w:ilvl w:val="0"/>
          <w:numId w:val="26"/>
        </w:numPr>
        <w:rPr>
          <w:rFonts w:ascii="Calibri" w:hAnsi="Calibri" w:cs="Calibri"/>
        </w:rPr>
      </w:pPr>
      <w:r w:rsidRPr="00F94E95">
        <w:rPr>
          <w:rFonts w:ascii="Calibri" w:hAnsi="Calibri" w:cs="Calibri"/>
        </w:rPr>
        <w:t>Assists other Public Works Departments, as required</w:t>
      </w:r>
    </w:p>
    <w:p w14:paraId="42323DEF" w14:textId="77777777" w:rsidR="00F94E95" w:rsidRPr="00F94E95" w:rsidRDefault="00F94E95" w:rsidP="00F94E95">
      <w:pPr>
        <w:pStyle w:val="NoSpacing"/>
        <w:numPr>
          <w:ilvl w:val="0"/>
          <w:numId w:val="26"/>
        </w:numPr>
        <w:rPr>
          <w:rFonts w:ascii="Calibri" w:hAnsi="Calibri" w:cs="Calibri"/>
        </w:rPr>
      </w:pPr>
      <w:r w:rsidRPr="00F94E95">
        <w:rPr>
          <w:rFonts w:ascii="Calibri" w:hAnsi="Calibri" w:cs="Calibri"/>
        </w:rPr>
        <w:t>Service at regular intervals and make small repairs to equipment including check oil, water, battery, tires, lights, antifreeze, and grease, wash, and clean equipment</w:t>
      </w:r>
    </w:p>
    <w:p w14:paraId="1C7EBFCF" w14:textId="77777777" w:rsidR="00F94E95" w:rsidRPr="00F94E95" w:rsidRDefault="00F94E95" w:rsidP="00F94E95">
      <w:pPr>
        <w:pStyle w:val="NoSpacing"/>
        <w:numPr>
          <w:ilvl w:val="0"/>
          <w:numId w:val="26"/>
        </w:numPr>
        <w:rPr>
          <w:rFonts w:ascii="Calibri" w:hAnsi="Calibri" w:cs="Calibri"/>
        </w:rPr>
      </w:pPr>
      <w:r w:rsidRPr="00F94E95">
        <w:rPr>
          <w:rFonts w:ascii="Calibri" w:hAnsi="Calibri" w:cs="Calibri"/>
        </w:rPr>
        <w:t>Comply with Town of Colchester Personnel Policies.</w:t>
      </w:r>
    </w:p>
    <w:p w14:paraId="7D23282F" w14:textId="77777777" w:rsidR="003C50A7" w:rsidRPr="00F94E95" w:rsidRDefault="003B7F52" w:rsidP="00F94E95">
      <w:pPr>
        <w:spacing w:before="120" w:after="120"/>
        <w:rPr>
          <w:rFonts w:ascii="Calibri" w:hAnsi="Calibri" w:cs="Calibri"/>
          <w:b/>
        </w:rPr>
      </w:pPr>
      <w:r w:rsidRPr="00F94E95">
        <w:rPr>
          <w:rFonts w:ascii="Calibri" w:hAnsi="Calibri" w:cs="Calibri"/>
          <w:b/>
        </w:rPr>
        <w:t xml:space="preserve">WORK </w:t>
      </w:r>
      <w:r w:rsidR="00612DF2" w:rsidRPr="00F94E95">
        <w:rPr>
          <w:rFonts w:ascii="Calibri" w:hAnsi="Calibri" w:cs="Calibri"/>
          <w:b/>
        </w:rPr>
        <w:t>ENVIRONMENT</w:t>
      </w:r>
    </w:p>
    <w:p w14:paraId="48C991C7" w14:textId="77777777" w:rsidR="00612DF2" w:rsidRPr="00F94E95" w:rsidRDefault="00612DF2" w:rsidP="00612DF2">
      <w:pPr>
        <w:rPr>
          <w:rFonts w:ascii="Calibri" w:hAnsi="Calibri" w:cs="Calibri"/>
        </w:rPr>
      </w:pPr>
      <w:r w:rsidRPr="00F94E95">
        <w:rPr>
          <w:rFonts w:ascii="Calibri" w:hAnsi="Calibri" w:cs="Calibri"/>
        </w:rPr>
        <w:t>It is the policy of the Town of Colchester to provide a safe and healthy workplace for all employees.  The Town of Colchester is committed to reducing and controlling the frequency and severity of work-related accidents.  It is the responsibility of every employee to report all accidents, incidents and occupational illnesses, as well as any perceived hazardous conditions.  While performing the duties of employment, it is the employee's responsibility to work in a safe and responsible manner. This includes following both OSHA and Town of Colchester safety policies.</w:t>
      </w:r>
      <w:r w:rsidR="001928F1" w:rsidRPr="00F94E95">
        <w:rPr>
          <w:rFonts w:ascii="Calibri" w:hAnsi="Calibri" w:cs="Calibri"/>
        </w:rPr>
        <w:t xml:space="preserve"> All candidates for employment must </w:t>
      </w:r>
      <w:r w:rsidR="00336E27" w:rsidRPr="00F94E95">
        <w:rPr>
          <w:rFonts w:ascii="Calibri" w:hAnsi="Calibri" w:cs="Calibri"/>
        </w:rPr>
        <w:t xml:space="preserve">submit to a criminal background check. </w:t>
      </w:r>
    </w:p>
    <w:p w14:paraId="6D96EDB3" w14:textId="77777777" w:rsidR="00FD7DEF" w:rsidRDefault="00FD7DEF" w:rsidP="00EA0911">
      <w:pPr>
        <w:spacing w:before="120" w:after="120"/>
        <w:rPr>
          <w:rFonts w:ascii="Calibri" w:hAnsi="Calibri" w:cs="Calibri"/>
          <w:b/>
        </w:rPr>
      </w:pPr>
    </w:p>
    <w:p w14:paraId="77EA5F20" w14:textId="62F50A3F" w:rsidR="00612DF2" w:rsidRPr="00F94E95" w:rsidRDefault="00612DF2" w:rsidP="00EA0911">
      <w:pPr>
        <w:spacing w:before="120" w:after="120"/>
        <w:rPr>
          <w:rFonts w:ascii="Calibri" w:hAnsi="Calibri" w:cs="Calibri"/>
          <w:b/>
        </w:rPr>
      </w:pPr>
      <w:r w:rsidRPr="00F94E95">
        <w:rPr>
          <w:rFonts w:ascii="Calibri" w:hAnsi="Calibri" w:cs="Calibri"/>
          <w:b/>
        </w:rPr>
        <w:lastRenderedPageBreak/>
        <w:t>SCHEDUL</w:t>
      </w:r>
      <w:r w:rsidR="0048212D" w:rsidRPr="00F94E95">
        <w:rPr>
          <w:rFonts w:ascii="Calibri" w:hAnsi="Calibri" w:cs="Calibri"/>
          <w:b/>
        </w:rPr>
        <w:t>E</w:t>
      </w:r>
    </w:p>
    <w:p w14:paraId="755034AD" w14:textId="77777777" w:rsidR="009D7665" w:rsidRPr="00F94E95" w:rsidRDefault="00F94E95" w:rsidP="003B7F52">
      <w:pPr>
        <w:rPr>
          <w:rFonts w:ascii="Calibri" w:hAnsi="Calibri" w:cs="Calibri"/>
        </w:rPr>
      </w:pPr>
      <w:r w:rsidRPr="00F94E95">
        <w:rPr>
          <w:rFonts w:ascii="Calibri" w:hAnsi="Calibri" w:cs="Calibri"/>
        </w:rPr>
        <w:t>Hourly/full-time plus overtime as assigned/required.</w:t>
      </w:r>
    </w:p>
    <w:p w14:paraId="2101B9F9" w14:textId="77777777" w:rsidR="00F94E95" w:rsidRPr="00F94E95" w:rsidRDefault="00F94E95" w:rsidP="003B7F52">
      <w:pPr>
        <w:rPr>
          <w:rFonts w:ascii="Calibri" w:hAnsi="Calibri" w:cs="Calibri"/>
        </w:rPr>
      </w:pPr>
    </w:p>
    <w:p w14:paraId="5A48594D" w14:textId="77777777" w:rsidR="00F94E95" w:rsidRPr="00F94E95" w:rsidRDefault="00F94E95" w:rsidP="003B7F52">
      <w:pPr>
        <w:rPr>
          <w:rFonts w:ascii="Calibri" w:hAnsi="Calibri" w:cs="Calibri"/>
        </w:rPr>
      </w:pPr>
    </w:p>
    <w:p w14:paraId="2496C2A1" w14:textId="77777777" w:rsidR="009D7665" w:rsidRPr="00F94E95" w:rsidRDefault="009D7665" w:rsidP="003B7F52">
      <w:pPr>
        <w:rPr>
          <w:rFonts w:ascii="Calibri" w:hAnsi="Calibri" w:cs="Calibri"/>
        </w:rPr>
      </w:pPr>
      <w:r w:rsidRPr="00F94E95">
        <w:rPr>
          <w:rFonts w:ascii="Calibri" w:hAnsi="Calibri" w:cs="Calibri"/>
        </w:rPr>
        <w:t>_____________________________________                               _________</w:t>
      </w:r>
    </w:p>
    <w:p w14:paraId="46B5644B" w14:textId="77777777" w:rsidR="009D7665" w:rsidRPr="00F94E95" w:rsidRDefault="009D7665" w:rsidP="003B7F52">
      <w:pPr>
        <w:rPr>
          <w:rFonts w:ascii="Calibri" w:hAnsi="Calibri" w:cs="Calibri"/>
        </w:rPr>
      </w:pPr>
      <w:r w:rsidRPr="00F94E95">
        <w:rPr>
          <w:rFonts w:ascii="Calibri" w:hAnsi="Calibri" w:cs="Calibri"/>
        </w:rPr>
        <w:t>Employee Signature                                                                             Date</w:t>
      </w:r>
    </w:p>
    <w:sectPr w:rsidR="009D7665" w:rsidRPr="00F94E95" w:rsidSect="00B0478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E16D5" w14:textId="77777777" w:rsidR="000E79B2" w:rsidRDefault="000E79B2">
      <w:r>
        <w:separator/>
      </w:r>
    </w:p>
  </w:endnote>
  <w:endnote w:type="continuationSeparator" w:id="0">
    <w:p w14:paraId="58F25DB7" w14:textId="77777777" w:rsidR="000E79B2" w:rsidRDefault="000E7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0A0E1" w14:textId="77777777" w:rsidR="00A57CA7" w:rsidRDefault="00A57C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rPr>
      <w:id w:val="827318837"/>
      <w:docPartObj>
        <w:docPartGallery w:val="Page Numbers (Bottom of Page)"/>
        <w:docPartUnique/>
      </w:docPartObj>
    </w:sdtPr>
    <w:sdtEndPr/>
    <w:sdtContent>
      <w:sdt>
        <w:sdtPr>
          <w:rPr>
            <w:rFonts w:ascii="Calibri" w:hAnsi="Calibri"/>
          </w:rPr>
          <w:id w:val="98381352"/>
          <w:docPartObj>
            <w:docPartGallery w:val="Page Numbers (Top of Page)"/>
            <w:docPartUnique/>
          </w:docPartObj>
        </w:sdtPr>
        <w:sdtEndPr/>
        <w:sdtContent>
          <w:p w14:paraId="539BB6FA" w14:textId="77777777" w:rsidR="000E79B2" w:rsidRDefault="000E79B2">
            <w:pPr>
              <w:pStyle w:val="Footer"/>
              <w:rPr>
                <w:rFonts w:ascii="Calibri" w:hAnsi="Calibri"/>
              </w:rPr>
            </w:pPr>
          </w:p>
          <w:p w14:paraId="17C77C00" w14:textId="77777777" w:rsidR="000E79B2" w:rsidRDefault="000E79B2">
            <w:pPr>
              <w:pStyle w:val="Footer"/>
              <w:rPr>
                <w:rFonts w:ascii="Calibri" w:hAnsi="Calibri"/>
                <w:b/>
                <w:bCs/>
              </w:rPr>
            </w:pPr>
            <w:r w:rsidRPr="005C25DE">
              <w:rPr>
                <w:rFonts w:ascii="Calibri" w:hAnsi="Calibri"/>
              </w:rPr>
              <w:t xml:space="preserve">Page </w:t>
            </w:r>
            <w:r w:rsidR="00D65B78" w:rsidRPr="005C25DE">
              <w:rPr>
                <w:rFonts w:ascii="Calibri" w:hAnsi="Calibri"/>
                <w:b/>
                <w:bCs/>
              </w:rPr>
              <w:fldChar w:fldCharType="begin"/>
            </w:r>
            <w:r w:rsidRPr="005C25DE">
              <w:rPr>
                <w:rFonts w:ascii="Calibri" w:hAnsi="Calibri"/>
                <w:b/>
                <w:bCs/>
              </w:rPr>
              <w:instrText xml:space="preserve"> PAGE </w:instrText>
            </w:r>
            <w:r w:rsidR="00D65B78" w:rsidRPr="005C25DE">
              <w:rPr>
                <w:rFonts w:ascii="Calibri" w:hAnsi="Calibri"/>
                <w:b/>
                <w:bCs/>
              </w:rPr>
              <w:fldChar w:fldCharType="separate"/>
            </w:r>
            <w:r w:rsidR="00F94E95">
              <w:rPr>
                <w:rFonts w:ascii="Calibri" w:hAnsi="Calibri"/>
                <w:b/>
                <w:bCs/>
                <w:noProof/>
              </w:rPr>
              <w:t>3</w:t>
            </w:r>
            <w:r w:rsidR="00D65B78" w:rsidRPr="005C25DE">
              <w:rPr>
                <w:rFonts w:ascii="Calibri" w:hAnsi="Calibri"/>
                <w:b/>
                <w:bCs/>
              </w:rPr>
              <w:fldChar w:fldCharType="end"/>
            </w:r>
            <w:r w:rsidRPr="005C25DE">
              <w:rPr>
                <w:rFonts w:ascii="Calibri" w:hAnsi="Calibri"/>
              </w:rPr>
              <w:t xml:space="preserve"> of </w:t>
            </w:r>
            <w:r w:rsidR="00D65B78" w:rsidRPr="005C25DE">
              <w:rPr>
                <w:rFonts w:ascii="Calibri" w:hAnsi="Calibri"/>
                <w:b/>
                <w:bCs/>
              </w:rPr>
              <w:fldChar w:fldCharType="begin"/>
            </w:r>
            <w:r w:rsidRPr="005C25DE">
              <w:rPr>
                <w:rFonts w:ascii="Calibri" w:hAnsi="Calibri"/>
                <w:b/>
                <w:bCs/>
              </w:rPr>
              <w:instrText xml:space="preserve"> NUMPAGES  </w:instrText>
            </w:r>
            <w:r w:rsidR="00D65B78" w:rsidRPr="005C25DE">
              <w:rPr>
                <w:rFonts w:ascii="Calibri" w:hAnsi="Calibri"/>
                <w:b/>
                <w:bCs/>
              </w:rPr>
              <w:fldChar w:fldCharType="separate"/>
            </w:r>
            <w:r w:rsidR="00F94E95">
              <w:rPr>
                <w:rFonts w:ascii="Calibri" w:hAnsi="Calibri"/>
                <w:b/>
                <w:bCs/>
                <w:noProof/>
              </w:rPr>
              <w:t>3</w:t>
            </w:r>
            <w:r w:rsidR="00D65B78" w:rsidRPr="005C25DE">
              <w:rPr>
                <w:rFonts w:ascii="Calibri" w:hAnsi="Calibri"/>
                <w:b/>
                <w:bCs/>
              </w:rPr>
              <w:fldChar w:fldCharType="end"/>
            </w:r>
            <w:r w:rsidRPr="005C25DE">
              <w:rPr>
                <w:rFonts w:ascii="Calibri" w:hAnsi="Calibri"/>
                <w:b/>
                <w:bCs/>
              </w:rPr>
              <w:tab/>
            </w:r>
            <w:r>
              <w:rPr>
                <w:rFonts w:ascii="Calibri" w:hAnsi="Calibri"/>
                <w:b/>
                <w:bCs/>
              </w:rPr>
              <w:t xml:space="preserve">BOS Approval Date: </w:t>
            </w:r>
          </w:p>
          <w:p w14:paraId="5AECC40C" w14:textId="77777777" w:rsidR="000E79B2" w:rsidRDefault="000E79B2">
            <w:pPr>
              <w:pStyle w:val="Footer"/>
              <w:rPr>
                <w:rFonts w:ascii="Calibri" w:hAnsi="Calibri"/>
                <w:bCs/>
              </w:rPr>
            </w:pPr>
            <w:r w:rsidRPr="005C25DE">
              <w:rPr>
                <w:rFonts w:ascii="Calibri" w:hAnsi="Calibri"/>
                <w:b/>
                <w:bCs/>
              </w:rPr>
              <w:tab/>
              <w:t xml:space="preserve">                                                                  </w:t>
            </w:r>
            <w:r>
              <w:rPr>
                <w:rFonts w:ascii="Calibri" w:hAnsi="Calibri"/>
                <w:b/>
                <w:bCs/>
              </w:rPr>
              <w:t xml:space="preserve">      </w:t>
            </w:r>
          </w:p>
          <w:p w14:paraId="4829D51A" w14:textId="77777777" w:rsidR="000E79B2" w:rsidRDefault="000E79B2" w:rsidP="00AF6E6A">
            <w:pPr>
              <w:jc w:val="center"/>
              <w:rPr>
                <w:rFonts w:ascii="Arial" w:hAnsi="Arial" w:cs="Arial"/>
                <w:i/>
                <w:sz w:val="16"/>
                <w:szCs w:val="16"/>
              </w:rPr>
            </w:pPr>
            <w:r>
              <w:rPr>
                <w:rFonts w:ascii="Arial" w:hAnsi="Arial" w:cs="Arial"/>
                <w:i/>
                <w:sz w:val="16"/>
                <w:szCs w:val="16"/>
              </w:rPr>
              <w:t>This job description is not all-inclusive and is subject to change</w:t>
            </w:r>
          </w:p>
          <w:p w14:paraId="07E130FF" w14:textId="77777777" w:rsidR="000E79B2" w:rsidRDefault="000E79B2" w:rsidP="00AF6E6A">
            <w:pPr>
              <w:jc w:val="center"/>
              <w:rPr>
                <w:i/>
                <w:sz w:val="16"/>
                <w:szCs w:val="16"/>
              </w:rPr>
            </w:pPr>
            <w:r>
              <w:rPr>
                <w:rFonts w:ascii="Arial" w:hAnsi="Arial" w:cs="Arial"/>
                <w:i/>
                <w:sz w:val="16"/>
                <w:szCs w:val="16"/>
              </w:rPr>
              <w:t>by the Board of Selectmen at any time.</w:t>
            </w:r>
          </w:p>
          <w:p w14:paraId="6521655A" w14:textId="77777777" w:rsidR="000E79B2" w:rsidRPr="005C25DE" w:rsidRDefault="000E79B2">
            <w:pPr>
              <w:pStyle w:val="Footer"/>
              <w:rPr>
                <w:rFonts w:ascii="Calibri" w:hAnsi="Calibri"/>
              </w:rPr>
            </w:pPr>
            <w:r>
              <w:rPr>
                <w:rFonts w:ascii="Calibri" w:hAnsi="Calibri"/>
              </w:rPr>
              <w:tab/>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1FD30" w14:textId="77777777" w:rsidR="00A57CA7" w:rsidRDefault="00A57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B15DA" w14:textId="77777777" w:rsidR="000E79B2" w:rsidRDefault="000E79B2">
      <w:r>
        <w:separator/>
      </w:r>
    </w:p>
  </w:footnote>
  <w:footnote w:type="continuationSeparator" w:id="0">
    <w:p w14:paraId="746268CA" w14:textId="77777777" w:rsidR="000E79B2" w:rsidRDefault="000E7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CD2AA" w14:textId="77777777" w:rsidR="00A57CA7" w:rsidRDefault="00A57C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F4D2C" w14:textId="77777777" w:rsidR="000E79B2" w:rsidRPr="000D7147" w:rsidRDefault="000E79B2" w:rsidP="00845FD0">
    <w:pPr>
      <w:pStyle w:val="Header"/>
      <w:tabs>
        <w:tab w:val="clear" w:pos="9360"/>
        <w:tab w:val="right" w:pos="9340"/>
      </w:tabs>
      <w:jc w:val="center"/>
      <w:rPr>
        <w:b/>
      </w:rPr>
    </w:pPr>
    <w:r w:rsidRPr="000D7147">
      <w:rPr>
        <w:b/>
      </w:rPr>
      <w:t>JOB DESCRIPTION</w:t>
    </w:r>
  </w:p>
  <w:p w14:paraId="00B0412B" w14:textId="77777777" w:rsidR="000E79B2" w:rsidRDefault="000E79B2">
    <w:pPr>
      <w:pStyle w:val="Header"/>
      <w:tabs>
        <w:tab w:val="clear" w:pos="9360"/>
        <w:tab w:val="right" w:pos="9340"/>
      </w:tabs>
    </w:pPr>
    <w:r>
      <w:t xml:space="preserve">Job Title: </w:t>
    </w:r>
    <w:r w:rsidR="00F94E95">
      <w:t>Transfer Station Equipment Operator</w:t>
    </w:r>
    <w:r>
      <w:t xml:space="preserve">    </w:t>
    </w:r>
    <w:r w:rsidR="00F94E95">
      <w:t xml:space="preserve">     </w:t>
    </w:r>
    <w:r>
      <w:t xml:space="preserve">                </w:t>
    </w:r>
    <w:r w:rsidR="00F94E95">
      <w:t xml:space="preserve">                  </w:t>
    </w:r>
    <w:r>
      <w:t xml:space="preserve">   Dep</w:t>
    </w:r>
    <w:r w:rsidR="00F94E95">
      <w:t>artment: Public Works</w:t>
    </w:r>
    <w:r>
      <w:t xml:space="preserve"> </w:t>
    </w:r>
  </w:p>
  <w:p w14:paraId="04C0BA3C" w14:textId="77777777" w:rsidR="000E79B2" w:rsidRDefault="000E79B2">
    <w:pPr>
      <w:pStyle w:val="Header"/>
      <w:tabs>
        <w:tab w:val="clear" w:pos="9360"/>
        <w:tab w:val="right" w:pos="9340"/>
      </w:tabs>
    </w:pPr>
    <w:r>
      <w:t>Classification: Full Time</w:t>
    </w:r>
    <w:r w:rsidR="00F94E95">
      <w:t xml:space="preserve"> (</w:t>
    </w:r>
    <w:r>
      <w:t xml:space="preserve">Non-Exempt)  </w:t>
    </w:r>
    <w:r>
      <w:tab/>
      <w:t xml:space="preserve">  </w:t>
    </w:r>
    <w:r w:rsidR="00F94E95">
      <w:t xml:space="preserve">                                             </w:t>
    </w:r>
    <w:r>
      <w:t xml:space="preserve">Reports to: </w:t>
    </w:r>
    <w:r w:rsidR="00F94E95">
      <w:t>Public Works Director</w:t>
    </w:r>
  </w:p>
  <w:p w14:paraId="70B53855" w14:textId="75899BAB" w:rsidR="000E79B2" w:rsidRDefault="000E79B2" w:rsidP="00B63430">
    <w:pPr>
      <w:pStyle w:val="Header"/>
      <w:tabs>
        <w:tab w:val="clear" w:pos="9360"/>
        <w:tab w:val="right" w:pos="9340"/>
      </w:tabs>
      <w:rPr>
        <w:b/>
      </w:rPr>
    </w:pPr>
    <w:r>
      <w:t>Supervises:</w:t>
    </w:r>
    <w:r w:rsidR="00F94E95">
      <w:t xml:space="preserve"> Public works staff as directed               </w:t>
    </w:r>
    <w:r w:rsidRPr="00B63430">
      <w:rPr>
        <w:b/>
      </w:rPr>
      <w:t>Union</w:t>
    </w:r>
    <w:r w:rsidR="00A57CA7">
      <w:rPr>
        <w:b/>
      </w:rPr>
      <w:t>, Essential</w:t>
    </w:r>
    <w:r w:rsidR="00F94E95">
      <w:t xml:space="preserve"> </w:t>
    </w:r>
    <w:r>
      <w:t xml:space="preserve"> </w:t>
    </w:r>
    <w:r w:rsidR="00F94E95">
      <w:t xml:space="preserve">               </w:t>
    </w:r>
    <w:r w:rsidRPr="00DB4A16">
      <w:t xml:space="preserve">Reviewed: </w:t>
    </w:r>
    <w:r w:rsidR="00F94E95">
      <w:t>March</w:t>
    </w:r>
    <w:r w:rsidRPr="00DB4A16">
      <w:t>, 202</w:t>
    </w:r>
    <w:r>
      <w:t>1</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AB325" w14:textId="77777777" w:rsidR="00A57CA7" w:rsidRDefault="00A57C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C1607"/>
    <w:multiLevelType w:val="hybridMultilevel"/>
    <w:tmpl w:val="67A82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B2360"/>
    <w:multiLevelType w:val="hybridMultilevel"/>
    <w:tmpl w:val="DC94999E"/>
    <w:numStyleLink w:val="ImportedStyle7"/>
  </w:abstractNum>
  <w:abstractNum w:abstractNumId="2" w15:restartNumberingAfterBreak="0">
    <w:nsid w:val="0B933563"/>
    <w:multiLevelType w:val="hybridMultilevel"/>
    <w:tmpl w:val="BC0EFB5A"/>
    <w:styleLink w:val="ImportedStyle6"/>
    <w:lvl w:ilvl="0" w:tplc="3AD096E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985A591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27C3062">
      <w:start w:val="1"/>
      <w:numFmt w:val="lowerRoman"/>
      <w:lvlText w:val="%3."/>
      <w:lvlJc w:val="left"/>
      <w:pPr>
        <w:ind w:left="2160" w:hanging="306"/>
      </w:pPr>
      <w:rPr>
        <w:rFonts w:hAnsi="Arial Unicode MS"/>
        <w:caps w:val="0"/>
        <w:smallCaps w:val="0"/>
        <w:strike w:val="0"/>
        <w:dstrike w:val="0"/>
        <w:color w:val="000000"/>
        <w:spacing w:val="0"/>
        <w:w w:val="100"/>
        <w:kern w:val="0"/>
        <w:position w:val="0"/>
        <w:highlight w:val="none"/>
        <w:vertAlign w:val="baseline"/>
      </w:rPr>
    </w:lvl>
    <w:lvl w:ilvl="3" w:tplc="7F74E8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A30E2F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C8FE2C52">
      <w:start w:val="1"/>
      <w:numFmt w:val="lowerRoman"/>
      <w:lvlText w:val="%6."/>
      <w:lvlJc w:val="left"/>
      <w:pPr>
        <w:ind w:left="4320" w:hanging="306"/>
      </w:pPr>
      <w:rPr>
        <w:rFonts w:hAnsi="Arial Unicode MS"/>
        <w:caps w:val="0"/>
        <w:smallCaps w:val="0"/>
        <w:strike w:val="0"/>
        <w:dstrike w:val="0"/>
        <w:color w:val="000000"/>
        <w:spacing w:val="0"/>
        <w:w w:val="100"/>
        <w:kern w:val="0"/>
        <w:position w:val="0"/>
        <w:highlight w:val="none"/>
        <w:vertAlign w:val="baseline"/>
      </w:rPr>
    </w:lvl>
    <w:lvl w:ilvl="6" w:tplc="BEAEAAD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9488A44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F2A2BA28">
      <w:start w:val="1"/>
      <w:numFmt w:val="lowerRoman"/>
      <w:lvlText w:val="%9."/>
      <w:lvlJc w:val="left"/>
      <w:pPr>
        <w:ind w:left="6480"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CE72160"/>
    <w:multiLevelType w:val="hybridMultilevel"/>
    <w:tmpl w:val="0F56AB4A"/>
    <w:lvl w:ilvl="0" w:tplc="69426B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F58CC"/>
    <w:multiLevelType w:val="hybridMultilevel"/>
    <w:tmpl w:val="835CD8A4"/>
    <w:lvl w:ilvl="0" w:tplc="69426B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F4B37"/>
    <w:multiLevelType w:val="hybridMultilevel"/>
    <w:tmpl w:val="DFA2D502"/>
    <w:numStyleLink w:val="ImportedStyle3"/>
  </w:abstractNum>
  <w:abstractNum w:abstractNumId="6" w15:restartNumberingAfterBreak="0">
    <w:nsid w:val="16E16827"/>
    <w:multiLevelType w:val="hybridMultilevel"/>
    <w:tmpl w:val="C59C9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C62907"/>
    <w:multiLevelType w:val="hybridMultilevel"/>
    <w:tmpl w:val="564C2464"/>
    <w:lvl w:ilvl="0" w:tplc="69426B8A">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C4410D9"/>
    <w:multiLevelType w:val="hybridMultilevel"/>
    <w:tmpl w:val="03506868"/>
    <w:styleLink w:val="ImportedStyle1"/>
    <w:lvl w:ilvl="0" w:tplc="EC645B48">
      <w:start w:val="1"/>
      <w:numFmt w:val="bullet"/>
      <w:lvlText w:val="·"/>
      <w:lvlJc w:val="left"/>
      <w:pPr>
        <w:tabs>
          <w:tab w:val="left" w:pos="84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1C0B560">
      <w:start w:val="1"/>
      <w:numFmt w:val="bullet"/>
      <w:lvlText w:val="o"/>
      <w:lvlJc w:val="left"/>
      <w:pPr>
        <w:tabs>
          <w:tab w:val="left" w:pos="84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92CCAC">
      <w:start w:val="1"/>
      <w:numFmt w:val="bullet"/>
      <w:lvlText w:val="▪"/>
      <w:lvlJc w:val="left"/>
      <w:pPr>
        <w:tabs>
          <w:tab w:val="left" w:pos="84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D806F0E">
      <w:start w:val="1"/>
      <w:numFmt w:val="bullet"/>
      <w:lvlText w:val="·"/>
      <w:lvlJc w:val="left"/>
      <w:pPr>
        <w:tabs>
          <w:tab w:val="left" w:pos="84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4EEC5E">
      <w:start w:val="1"/>
      <w:numFmt w:val="bullet"/>
      <w:lvlText w:val="o"/>
      <w:lvlJc w:val="left"/>
      <w:pPr>
        <w:tabs>
          <w:tab w:val="left" w:pos="84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D861FFE">
      <w:start w:val="1"/>
      <w:numFmt w:val="bullet"/>
      <w:lvlText w:val="▪"/>
      <w:lvlJc w:val="left"/>
      <w:pPr>
        <w:tabs>
          <w:tab w:val="left" w:pos="84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3EA93DA">
      <w:start w:val="1"/>
      <w:numFmt w:val="bullet"/>
      <w:lvlText w:val="·"/>
      <w:lvlJc w:val="left"/>
      <w:pPr>
        <w:tabs>
          <w:tab w:val="left" w:pos="84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E7A77B6">
      <w:start w:val="1"/>
      <w:numFmt w:val="bullet"/>
      <w:lvlText w:val="o"/>
      <w:lvlJc w:val="left"/>
      <w:pPr>
        <w:tabs>
          <w:tab w:val="left" w:pos="84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846A584">
      <w:start w:val="1"/>
      <w:numFmt w:val="bullet"/>
      <w:lvlText w:val="▪"/>
      <w:lvlJc w:val="left"/>
      <w:pPr>
        <w:tabs>
          <w:tab w:val="left" w:pos="84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21C77964"/>
    <w:multiLevelType w:val="hybridMultilevel"/>
    <w:tmpl w:val="990CFC90"/>
    <w:styleLink w:val="ImportedStyle2"/>
    <w:lvl w:ilvl="0" w:tplc="A4A283D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D9E5E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1E2D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1401B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AD4C0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47B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DEA1ED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F88BE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610DB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23A11745"/>
    <w:multiLevelType w:val="hybridMultilevel"/>
    <w:tmpl w:val="DC94999E"/>
    <w:styleLink w:val="ImportedStyle7"/>
    <w:lvl w:ilvl="0" w:tplc="DC58A63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28A4937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C26AEE1C">
      <w:start w:val="1"/>
      <w:numFmt w:val="lowerRoman"/>
      <w:lvlText w:val="%3."/>
      <w:lvlJc w:val="left"/>
      <w:pPr>
        <w:ind w:left="2160" w:hanging="306"/>
      </w:pPr>
      <w:rPr>
        <w:rFonts w:hAnsi="Arial Unicode MS"/>
        <w:caps w:val="0"/>
        <w:smallCaps w:val="0"/>
        <w:strike w:val="0"/>
        <w:dstrike w:val="0"/>
        <w:color w:val="000000"/>
        <w:spacing w:val="0"/>
        <w:w w:val="100"/>
        <w:kern w:val="0"/>
        <w:position w:val="0"/>
        <w:highlight w:val="none"/>
        <w:vertAlign w:val="baseline"/>
      </w:rPr>
    </w:lvl>
    <w:lvl w:ilvl="3" w:tplc="2A2EA3A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C71642D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98440D86">
      <w:start w:val="1"/>
      <w:numFmt w:val="lowerRoman"/>
      <w:lvlText w:val="%6."/>
      <w:lvlJc w:val="left"/>
      <w:pPr>
        <w:ind w:left="4320" w:hanging="306"/>
      </w:pPr>
      <w:rPr>
        <w:rFonts w:hAnsi="Arial Unicode MS"/>
        <w:caps w:val="0"/>
        <w:smallCaps w:val="0"/>
        <w:strike w:val="0"/>
        <w:dstrike w:val="0"/>
        <w:color w:val="000000"/>
        <w:spacing w:val="0"/>
        <w:w w:val="100"/>
        <w:kern w:val="0"/>
        <w:position w:val="0"/>
        <w:highlight w:val="none"/>
        <w:vertAlign w:val="baseline"/>
      </w:rPr>
    </w:lvl>
    <w:lvl w:ilvl="6" w:tplc="535441B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9E3AA00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930E13E8">
      <w:start w:val="1"/>
      <w:numFmt w:val="lowerRoman"/>
      <w:lvlText w:val="%9."/>
      <w:lvlJc w:val="left"/>
      <w:pPr>
        <w:ind w:left="6480" w:hanging="30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248F3B3A"/>
    <w:multiLevelType w:val="hybridMultilevel"/>
    <w:tmpl w:val="A09E35F6"/>
    <w:lvl w:ilvl="0" w:tplc="69426B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D87C52"/>
    <w:multiLevelType w:val="hybridMultilevel"/>
    <w:tmpl w:val="990CFC90"/>
    <w:numStyleLink w:val="ImportedStyle2"/>
  </w:abstractNum>
  <w:abstractNum w:abstractNumId="13" w15:restartNumberingAfterBreak="0">
    <w:nsid w:val="2B440B96"/>
    <w:multiLevelType w:val="hybridMultilevel"/>
    <w:tmpl w:val="405C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F551B"/>
    <w:multiLevelType w:val="hybridMultilevel"/>
    <w:tmpl w:val="72965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9F1BF3"/>
    <w:multiLevelType w:val="hybridMultilevel"/>
    <w:tmpl w:val="DFA2D502"/>
    <w:styleLink w:val="ImportedStyle3"/>
    <w:lvl w:ilvl="0" w:tplc="602290B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36A50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6F42D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0AA3B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0B03E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21E17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9C2749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212AD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0723B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3EBC6EAE"/>
    <w:multiLevelType w:val="hybridMultilevel"/>
    <w:tmpl w:val="DFFED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0735F1"/>
    <w:multiLevelType w:val="hybridMultilevel"/>
    <w:tmpl w:val="189A19FA"/>
    <w:lvl w:ilvl="0" w:tplc="69426B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6A56A1"/>
    <w:multiLevelType w:val="hybridMultilevel"/>
    <w:tmpl w:val="60F06A00"/>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9" w15:restartNumberingAfterBreak="0">
    <w:nsid w:val="53AE0E0F"/>
    <w:multiLevelType w:val="hybridMultilevel"/>
    <w:tmpl w:val="FD0EC584"/>
    <w:lvl w:ilvl="0" w:tplc="8E5CDEA4">
      <w:start w:val="1"/>
      <w:numFmt w:val="decimal"/>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0D2022"/>
    <w:multiLevelType w:val="hybridMultilevel"/>
    <w:tmpl w:val="E8D6D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173E80"/>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2" w15:restartNumberingAfterBreak="0">
    <w:nsid w:val="59044709"/>
    <w:multiLevelType w:val="hybridMultilevel"/>
    <w:tmpl w:val="B5B8D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79424D"/>
    <w:multiLevelType w:val="hybridMultilevel"/>
    <w:tmpl w:val="03506868"/>
    <w:numStyleLink w:val="ImportedStyle1"/>
  </w:abstractNum>
  <w:abstractNum w:abstractNumId="24" w15:restartNumberingAfterBreak="0">
    <w:nsid w:val="5EC0459F"/>
    <w:multiLevelType w:val="hybridMultilevel"/>
    <w:tmpl w:val="58460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A7287E"/>
    <w:multiLevelType w:val="hybridMultilevel"/>
    <w:tmpl w:val="3026892C"/>
    <w:styleLink w:val="ImportedStyle5"/>
    <w:lvl w:ilvl="0" w:tplc="E39A37F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4E265EF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5B8EB50A">
      <w:start w:val="1"/>
      <w:numFmt w:val="lowerRoman"/>
      <w:lvlText w:val="%3."/>
      <w:lvlJc w:val="left"/>
      <w:pPr>
        <w:ind w:left="2160" w:hanging="306"/>
      </w:pPr>
      <w:rPr>
        <w:rFonts w:hAnsi="Arial Unicode MS"/>
        <w:caps w:val="0"/>
        <w:smallCaps w:val="0"/>
        <w:strike w:val="0"/>
        <w:dstrike w:val="0"/>
        <w:color w:val="000000"/>
        <w:spacing w:val="0"/>
        <w:w w:val="100"/>
        <w:kern w:val="0"/>
        <w:position w:val="0"/>
        <w:highlight w:val="none"/>
        <w:vertAlign w:val="baseline"/>
      </w:rPr>
    </w:lvl>
    <w:lvl w:ilvl="3" w:tplc="C536281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0A46879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44B418A2">
      <w:start w:val="1"/>
      <w:numFmt w:val="lowerRoman"/>
      <w:lvlText w:val="%6."/>
      <w:lvlJc w:val="left"/>
      <w:pPr>
        <w:ind w:left="4320" w:hanging="306"/>
      </w:pPr>
      <w:rPr>
        <w:rFonts w:hAnsi="Arial Unicode MS"/>
        <w:caps w:val="0"/>
        <w:smallCaps w:val="0"/>
        <w:strike w:val="0"/>
        <w:dstrike w:val="0"/>
        <w:color w:val="000000"/>
        <w:spacing w:val="0"/>
        <w:w w:val="100"/>
        <w:kern w:val="0"/>
        <w:position w:val="0"/>
        <w:highlight w:val="none"/>
        <w:vertAlign w:val="baseline"/>
      </w:rPr>
    </w:lvl>
    <w:lvl w:ilvl="6" w:tplc="4AD2DF1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87847AC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CD2EE6A6">
      <w:start w:val="1"/>
      <w:numFmt w:val="lowerRoman"/>
      <w:lvlText w:val="%9."/>
      <w:lvlJc w:val="left"/>
      <w:pPr>
        <w:ind w:left="6480" w:hanging="306"/>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65774118"/>
    <w:multiLevelType w:val="hybridMultilevel"/>
    <w:tmpl w:val="DFB6DDF6"/>
    <w:numStyleLink w:val="ImportedStyle4"/>
  </w:abstractNum>
  <w:abstractNum w:abstractNumId="27" w15:restartNumberingAfterBreak="0">
    <w:nsid w:val="7488454D"/>
    <w:multiLevelType w:val="hybridMultilevel"/>
    <w:tmpl w:val="C49C24F4"/>
    <w:lvl w:ilvl="0" w:tplc="8234935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79402C"/>
    <w:multiLevelType w:val="multilevel"/>
    <w:tmpl w:val="3026892C"/>
    <w:numStyleLink w:val="ImportedStyle5"/>
  </w:abstractNum>
  <w:abstractNum w:abstractNumId="29" w15:restartNumberingAfterBreak="0">
    <w:nsid w:val="7C5100E5"/>
    <w:multiLevelType w:val="hybridMultilevel"/>
    <w:tmpl w:val="DFB6DDF6"/>
    <w:styleLink w:val="ImportedStyle4"/>
    <w:lvl w:ilvl="0" w:tplc="CA9E9E7A">
      <w:start w:val="1"/>
      <w:numFmt w:val="upperLetter"/>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22125EA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37EE02CE">
      <w:start w:val="1"/>
      <w:numFmt w:val="lowerRoman"/>
      <w:lvlText w:val="%3."/>
      <w:lvlJc w:val="left"/>
      <w:pPr>
        <w:ind w:left="2160" w:hanging="321"/>
      </w:pPr>
      <w:rPr>
        <w:rFonts w:hAnsi="Arial Unicode MS"/>
        <w:b/>
        <w:bCs/>
        <w:caps w:val="0"/>
        <w:smallCaps w:val="0"/>
        <w:strike w:val="0"/>
        <w:dstrike w:val="0"/>
        <w:color w:val="000000"/>
        <w:spacing w:val="0"/>
        <w:w w:val="100"/>
        <w:kern w:val="0"/>
        <w:position w:val="0"/>
        <w:highlight w:val="none"/>
        <w:vertAlign w:val="baseline"/>
      </w:rPr>
    </w:lvl>
    <w:lvl w:ilvl="3" w:tplc="DD302CA6">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2416D73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C65AEA7A">
      <w:start w:val="1"/>
      <w:numFmt w:val="lowerRoman"/>
      <w:lvlText w:val="%6."/>
      <w:lvlJc w:val="left"/>
      <w:pPr>
        <w:ind w:left="4320" w:hanging="321"/>
      </w:pPr>
      <w:rPr>
        <w:rFonts w:hAnsi="Arial Unicode MS"/>
        <w:b/>
        <w:bCs/>
        <w:caps w:val="0"/>
        <w:smallCaps w:val="0"/>
        <w:strike w:val="0"/>
        <w:dstrike w:val="0"/>
        <w:color w:val="000000"/>
        <w:spacing w:val="0"/>
        <w:w w:val="100"/>
        <w:kern w:val="0"/>
        <w:position w:val="0"/>
        <w:highlight w:val="none"/>
        <w:vertAlign w:val="baseline"/>
      </w:rPr>
    </w:lvl>
    <w:lvl w:ilvl="6" w:tplc="FF2249B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7AC2FF1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B54CC032">
      <w:start w:val="1"/>
      <w:numFmt w:val="lowerRoman"/>
      <w:lvlText w:val="%9."/>
      <w:lvlJc w:val="left"/>
      <w:pPr>
        <w:ind w:left="6480" w:hanging="321"/>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7FC739EC"/>
    <w:multiLevelType w:val="hybridMultilevel"/>
    <w:tmpl w:val="BC0EFB5A"/>
    <w:numStyleLink w:val="ImportedStyle6"/>
  </w:abstractNum>
  <w:num w:numId="1">
    <w:abstractNumId w:val="8"/>
  </w:num>
  <w:num w:numId="2">
    <w:abstractNumId w:val="23"/>
  </w:num>
  <w:num w:numId="3">
    <w:abstractNumId w:val="23"/>
    <w:lvlOverride w:ilvl="0">
      <w:lvl w:ilvl="0" w:tplc="A69E9E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D2A5D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A869F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6088AB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C0E02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6C493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A1C198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66485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C2215C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9"/>
  </w:num>
  <w:num w:numId="5">
    <w:abstractNumId w:val="12"/>
  </w:num>
  <w:num w:numId="6">
    <w:abstractNumId w:val="15"/>
  </w:num>
  <w:num w:numId="7">
    <w:abstractNumId w:val="5"/>
  </w:num>
  <w:num w:numId="8">
    <w:abstractNumId w:val="29"/>
  </w:num>
  <w:num w:numId="9">
    <w:abstractNumId w:val="26"/>
  </w:num>
  <w:num w:numId="10">
    <w:abstractNumId w:val="25"/>
  </w:num>
  <w:num w:numId="11">
    <w:abstractNumId w:val="28"/>
  </w:num>
  <w:num w:numId="12">
    <w:abstractNumId w:val="26"/>
    <w:lvlOverride w:ilvl="0">
      <w:startOverride w:val="2"/>
    </w:lvlOverride>
  </w:num>
  <w:num w:numId="13">
    <w:abstractNumId w:val="2"/>
  </w:num>
  <w:num w:numId="14">
    <w:abstractNumId w:val="30"/>
  </w:num>
  <w:num w:numId="15">
    <w:abstractNumId w:val="10"/>
  </w:num>
  <w:num w:numId="16">
    <w:abstractNumId w:val="1"/>
  </w:num>
  <w:num w:numId="17">
    <w:abstractNumId w:val="21"/>
  </w:num>
  <w:num w:numId="18">
    <w:abstractNumId w:val="27"/>
  </w:num>
  <w:num w:numId="19">
    <w:abstractNumId w:val="17"/>
  </w:num>
  <w:num w:numId="20">
    <w:abstractNumId w:val="7"/>
  </w:num>
  <w:num w:numId="21">
    <w:abstractNumId w:val="3"/>
  </w:num>
  <w:num w:numId="22">
    <w:abstractNumId w:val="11"/>
  </w:num>
  <w:num w:numId="23">
    <w:abstractNumId w:val="4"/>
  </w:num>
  <w:num w:numId="24">
    <w:abstractNumId w:val="18"/>
  </w:num>
  <w:num w:numId="25">
    <w:abstractNumId w:val="16"/>
  </w:num>
  <w:num w:numId="26">
    <w:abstractNumId w:val="22"/>
  </w:num>
  <w:num w:numId="27">
    <w:abstractNumId w:val="13"/>
  </w:num>
  <w:num w:numId="28">
    <w:abstractNumId w:val="20"/>
  </w:num>
  <w:num w:numId="29">
    <w:abstractNumId w:val="14"/>
  </w:num>
  <w:num w:numId="30">
    <w:abstractNumId w:val="6"/>
  </w:num>
  <w:num w:numId="31">
    <w:abstractNumId w:val="0"/>
  </w:num>
  <w:num w:numId="32">
    <w:abstractNumId w:val="1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25D99"/>
    <w:rsid w:val="00002F41"/>
    <w:rsid w:val="000C7EEF"/>
    <w:rsid w:val="000D32EF"/>
    <w:rsid w:val="000D7147"/>
    <w:rsid w:val="000E79B2"/>
    <w:rsid w:val="00132CBF"/>
    <w:rsid w:val="001608E3"/>
    <w:rsid w:val="001928F1"/>
    <w:rsid w:val="001A3039"/>
    <w:rsid w:val="00200CAC"/>
    <w:rsid w:val="00221715"/>
    <w:rsid w:val="00225D99"/>
    <w:rsid w:val="002819B0"/>
    <w:rsid w:val="002A64DB"/>
    <w:rsid w:val="002B13AF"/>
    <w:rsid w:val="00336E27"/>
    <w:rsid w:val="003867AD"/>
    <w:rsid w:val="00396A9F"/>
    <w:rsid w:val="003B5652"/>
    <w:rsid w:val="003B7F52"/>
    <w:rsid w:val="003C50A7"/>
    <w:rsid w:val="003E066A"/>
    <w:rsid w:val="0048212D"/>
    <w:rsid w:val="00482B98"/>
    <w:rsid w:val="004E0448"/>
    <w:rsid w:val="00541B39"/>
    <w:rsid w:val="00580D41"/>
    <w:rsid w:val="005827F5"/>
    <w:rsid w:val="00585251"/>
    <w:rsid w:val="005C25DE"/>
    <w:rsid w:val="005D2D19"/>
    <w:rsid w:val="005E7E33"/>
    <w:rsid w:val="005F5E05"/>
    <w:rsid w:val="00612DF2"/>
    <w:rsid w:val="00631C75"/>
    <w:rsid w:val="00656786"/>
    <w:rsid w:val="00685647"/>
    <w:rsid w:val="006A0291"/>
    <w:rsid w:val="006A7DBE"/>
    <w:rsid w:val="006C2659"/>
    <w:rsid w:val="006D109B"/>
    <w:rsid w:val="006E258F"/>
    <w:rsid w:val="0071670F"/>
    <w:rsid w:val="0074259E"/>
    <w:rsid w:val="007425D2"/>
    <w:rsid w:val="007452D8"/>
    <w:rsid w:val="00796A71"/>
    <w:rsid w:val="007A1E83"/>
    <w:rsid w:val="007B35A1"/>
    <w:rsid w:val="007C7F20"/>
    <w:rsid w:val="007D4780"/>
    <w:rsid w:val="00845FD0"/>
    <w:rsid w:val="00897836"/>
    <w:rsid w:val="008C2BD2"/>
    <w:rsid w:val="008D7B7F"/>
    <w:rsid w:val="00941743"/>
    <w:rsid w:val="0095091C"/>
    <w:rsid w:val="00966B68"/>
    <w:rsid w:val="00975BC9"/>
    <w:rsid w:val="00977692"/>
    <w:rsid w:val="00983C79"/>
    <w:rsid w:val="00991DB0"/>
    <w:rsid w:val="009D7665"/>
    <w:rsid w:val="009E0D9D"/>
    <w:rsid w:val="009E1E85"/>
    <w:rsid w:val="00A164A2"/>
    <w:rsid w:val="00A4616F"/>
    <w:rsid w:val="00A57CA7"/>
    <w:rsid w:val="00AF6E6A"/>
    <w:rsid w:val="00B0478A"/>
    <w:rsid w:val="00B217B2"/>
    <w:rsid w:val="00B23643"/>
    <w:rsid w:val="00B55A92"/>
    <w:rsid w:val="00B61AFA"/>
    <w:rsid w:val="00B63430"/>
    <w:rsid w:val="00BB3C81"/>
    <w:rsid w:val="00C007E7"/>
    <w:rsid w:val="00C75B38"/>
    <w:rsid w:val="00C85AC8"/>
    <w:rsid w:val="00C85E2E"/>
    <w:rsid w:val="00C922A0"/>
    <w:rsid w:val="00CA7A5D"/>
    <w:rsid w:val="00CF5AA5"/>
    <w:rsid w:val="00D30E1F"/>
    <w:rsid w:val="00D43861"/>
    <w:rsid w:val="00D65B78"/>
    <w:rsid w:val="00D84E21"/>
    <w:rsid w:val="00DA5470"/>
    <w:rsid w:val="00DB4A16"/>
    <w:rsid w:val="00E0731D"/>
    <w:rsid w:val="00E5048C"/>
    <w:rsid w:val="00E60ED0"/>
    <w:rsid w:val="00EA0911"/>
    <w:rsid w:val="00ED74CD"/>
    <w:rsid w:val="00F15617"/>
    <w:rsid w:val="00F3177B"/>
    <w:rsid w:val="00F3230A"/>
    <w:rsid w:val="00F83627"/>
    <w:rsid w:val="00F947F2"/>
    <w:rsid w:val="00F94E95"/>
    <w:rsid w:val="00FC3581"/>
    <w:rsid w:val="00FD7DEF"/>
    <w:rsid w:val="00FF0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82EBCBA"/>
  <w15:docId w15:val="{4461F8C8-AC3B-4B1B-B3BD-C01CBE1A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75B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5B38"/>
    <w:rPr>
      <w:u w:val="single"/>
    </w:rPr>
  </w:style>
  <w:style w:type="paragraph" w:styleId="Header">
    <w:name w:val="header"/>
    <w:rsid w:val="00C75B38"/>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rsid w:val="00C75B38"/>
    <w:pPr>
      <w:tabs>
        <w:tab w:val="right" w:pos="9020"/>
      </w:tabs>
    </w:pPr>
    <w:rPr>
      <w:rFonts w:ascii="Helvetica Neue" w:eastAsia="Helvetica Neue" w:hAnsi="Helvetica Neue" w:cs="Helvetica Neue"/>
      <w:color w:val="000000"/>
      <w:sz w:val="24"/>
      <w:szCs w:val="24"/>
    </w:rPr>
  </w:style>
  <w:style w:type="paragraph" w:customStyle="1" w:styleId="Body">
    <w:name w:val="Body"/>
    <w:rsid w:val="00C75B38"/>
    <w:pPr>
      <w:spacing w:after="200" w:line="120" w:lineRule="auto"/>
    </w:pPr>
    <w:rPr>
      <w:rFonts w:ascii="Calibri" w:eastAsia="Calibri" w:hAnsi="Calibri" w:cs="Calibri"/>
      <w:color w:val="000000"/>
      <w:sz w:val="22"/>
      <w:szCs w:val="22"/>
      <w:u w:color="000000"/>
    </w:rPr>
  </w:style>
  <w:style w:type="paragraph" w:styleId="BodyText">
    <w:name w:val="Body Text"/>
    <w:link w:val="BodyTextChar"/>
    <w:rsid w:val="00C75B38"/>
    <w:pPr>
      <w:widowControl w:val="0"/>
      <w:spacing w:before="159"/>
      <w:ind w:left="840" w:hanging="360"/>
    </w:pPr>
    <w:rPr>
      <w:rFonts w:ascii="Arial" w:hAnsi="Arial" w:cs="Arial Unicode MS"/>
      <w:color w:val="000000"/>
      <w:sz w:val="22"/>
      <w:szCs w:val="22"/>
      <w:u w:color="000000"/>
    </w:rPr>
  </w:style>
  <w:style w:type="numbering" w:customStyle="1" w:styleId="ImportedStyle1">
    <w:name w:val="Imported Style 1"/>
    <w:rsid w:val="00C75B38"/>
    <w:pPr>
      <w:numPr>
        <w:numId w:val="1"/>
      </w:numPr>
    </w:pPr>
  </w:style>
  <w:style w:type="paragraph" w:styleId="ListParagraph">
    <w:name w:val="List Paragraph"/>
    <w:uiPriority w:val="34"/>
    <w:qFormat/>
    <w:rsid w:val="00C75B38"/>
    <w:pPr>
      <w:spacing w:after="200" w:line="120" w:lineRule="auto"/>
      <w:ind w:left="720"/>
    </w:pPr>
    <w:rPr>
      <w:rFonts w:ascii="Calibri" w:eastAsia="Calibri" w:hAnsi="Calibri" w:cs="Calibri"/>
      <w:color w:val="000000"/>
      <w:sz w:val="22"/>
      <w:szCs w:val="22"/>
      <w:u w:color="000000"/>
    </w:rPr>
  </w:style>
  <w:style w:type="numbering" w:customStyle="1" w:styleId="ImportedStyle2">
    <w:name w:val="Imported Style 2"/>
    <w:rsid w:val="00C75B38"/>
    <w:pPr>
      <w:numPr>
        <w:numId w:val="4"/>
      </w:numPr>
    </w:pPr>
  </w:style>
  <w:style w:type="numbering" w:customStyle="1" w:styleId="ImportedStyle3">
    <w:name w:val="Imported Style 3"/>
    <w:rsid w:val="00C75B38"/>
    <w:pPr>
      <w:numPr>
        <w:numId w:val="6"/>
      </w:numPr>
    </w:pPr>
  </w:style>
  <w:style w:type="numbering" w:customStyle="1" w:styleId="ImportedStyle4">
    <w:name w:val="Imported Style 4"/>
    <w:rsid w:val="00C75B38"/>
    <w:pPr>
      <w:numPr>
        <w:numId w:val="8"/>
      </w:numPr>
    </w:pPr>
  </w:style>
  <w:style w:type="numbering" w:customStyle="1" w:styleId="ImportedStyle5">
    <w:name w:val="Imported Style 5"/>
    <w:rsid w:val="00C75B38"/>
    <w:pPr>
      <w:numPr>
        <w:numId w:val="10"/>
      </w:numPr>
    </w:pPr>
  </w:style>
  <w:style w:type="numbering" w:customStyle="1" w:styleId="ImportedStyle6">
    <w:name w:val="Imported Style 6"/>
    <w:rsid w:val="00C75B38"/>
    <w:pPr>
      <w:numPr>
        <w:numId w:val="13"/>
      </w:numPr>
    </w:pPr>
  </w:style>
  <w:style w:type="numbering" w:customStyle="1" w:styleId="ImportedStyle7">
    <w:name w:val="Imported Style 7"/>
    <w:rsid w:val="00C75B38"/>
    <w:pPr>
      <w:numPr>
        <w:numId w:val="15"/>
      </w:numPr>
    </w:pPr>
  </w:style>
  <w:style w:type="paragraph" w:styleId="BalloonText">
    <w:name w:val="Balloon Text"/>
    <w:basedOn w:val="Normal"/>
    <w:link w:val="BalloonTextChar"/>
    <w:uiPriority w:val="99"/>
    <w:semiHidden/>
    <w:unhideWhenUsed/>
    <w:rsid w:val="00991DB0"/>
    <w:rPr>
      <w:rFonts w:ascii="Tahoma" w:hAnsi="Tahoma" w:cs="Tahoma"/>
      <w:sz w:val="16"/>
      <w:szCs w:val="16"/>
    </w:rPr>
  </w:style>
  <w:style w:type="character" w:customStyle="1" w:styleId="BalloonTextChar">
    <w:name w:val="Balloon Text Char"/>
    <w:basedOn w:val="DefaultParagraphFont"/>
    <w:link w:val="BalloonText"/>
    <w:uiPriority w:val="99"/>
    <w:semiHidden/>
    <w:rsid w:val="00991DB0"/>
    <w:rPr>
      <w:rFonts w:ascii="Tahoma" w:hAnsi="Tahoma" w:cs="Tahoma"/>
      <w:sz w:val="16"/>
      <w:szCs w:val="16"/>
    </w:rPr>
  </w:style>
  <w:style w:type="paragraph" w:styleId="Footer">
    <w:name w:val="footer"/>
    <w:basedOn w:val="Normal"/>
    <w:link w:val="FooterChar"/>
    <w:uiPriority w:val="99"/>
    <w:unhideWhenUsed/>
    <w:rsid w:val="00845FD0"/>
    <w:pPr>
      <w:tabs>
        <w:tab w:val="center" w:pos="4680"/>
        <w:tab w:val="right" w:pos="9360"/>
      </w:tabs>
    </w:pPr>
  </w:style>
  <w:style w:type="character" w:customStyle="1" w:styleId="FooterChar">
    <w:name w:val="Footer Char"/>
    <w:basedOn w:val="DefaultParagraphFont"/>
    <w:link w:val="Footer"/>
    <w:rsid w:val="00845FD0"/>
    <w:rPr>
      <w:sz w:val="24"/>
      <w:szCs w:val="24"/>
    </w:rPr>
  </w:style>
  <w:style w:type="character" w:customStyle="1" w:styleId="BodyTextChar">
    <w:name w:val="Body Text Char"/>
    <w:basedOn w:val="DefaultParagraphFont"/>
    <w:link w:val="BodyText"/>
    <w:rsid w:val="005D2D19"/>
    <w:rPr>
      <w:rFonts w:ascii="Arial" w:hAnsi="Arial" w:cs="Arial Unicode MS"/>
      <w:color w:val="000000"/>
      <w:sz w:val="22"/>
      <w:szCs w:val="22"/>
      <w:u w:color="000000"/>
    </w:rPr>
  </w:style>
  <w:style w:type="numbering" w:customStyle="1" w:styleId="ImportedStyle31">
    <w:name w:val="Imported Style 31"/>
    <w:rsid w:val="000C7EEF"/>
  </w:style>
  <w:style w:type="paragraph" w:styleId="PlainText">
    <w:name w:val="Plain Text"/>
    <w:basedOn w:val="Normal"/>
    <w:link w:val="PlainTextChar"/>
    <w:rsid w:val="00F94E95"/>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rPr>
  </w:style>
  <w:style w:type="character" w:customStyle="1" w:styleId="PlainTextChar">
    <w:name w:val="Plain Text Char"/>
    <w:basedOn w:val="DefaultParagraphFont"/>
    <w:link w:val="PlainText"/>
    <w:rsid w:val="00F94E95"/>
    <w:rPr>
      <w:rFonts w:ascii="Courier New" w:eastAsia="Times New Roman" w:hAnsi="Courier New"/>
      <w:bdr w:val="none" w:sz="0" w:space="0" w:color="auto"/>
    </w:rPr>
  </w:style>
  <w:style w:type="paragraph" w:styleId="NoSpacing">
    <w:name w:val="No Spacing"/>
    <w:uiPriority w:val="1"/>
    <w:qFormat/>
    <w:rsid w:val="00F94E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DEFC0-4C3F-407A-A226-D9EB2EE22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Ramsby</dc:creator>
  <cp:lastModifiedBy>Stacey Schweighoffer</cp:lastModifiedBy>
  <cp:revision>4</cp:revision>
  <cp:lastPrinted>2021-03-16T19:40:00Z</cp:lastPrinted>
  <dcterms:created xsi:type="dcterms:W3CDTF">2021-03-09T15:55:00Z</dcterms:created>
  <dcterms:modified xsi:type="dcterms:W3CDTF">2021-03-16T19:42:00Z</dcterms:modified>
</cp:coreProperties>
</file>